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1893" w:rsidRPr="009A3D88" w:rsidRDefault="00381893" w:rsidP="009A3D8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</w:rPr>
      </w:pPr>
      <w:r w:rsidRPr="009A3D88">
        <w:rPr>
          <w:rFonts w:ascii="Times New Roman" w:hAnsi="Times New Roman" w:cs="Times New Roman"/>
          <w:b/>
        </w:rPr>
        <w:t>Уважаемые участники розничной продажи товаров подлежащих обязательной маркировке средствами идентификации!</w:t>
      </w:r>
    </w:p>
    <w:p w:rsidR="00381893" w:rsidRPr="00381893" w:rsidRDefault="00336AFB" w:rsidP="008C4648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Администрация Тенькинского муниципального округа </w:t>
      </w:r>
      <w:proofErr w:type="spellStart"/>
      <w:r>
        <w:rPr>
          <w:rFonts w:ascii="Times New Roman" w:hAnsi="Times New Roman" w:cs="Times New Roman"/>
        </w:rPr>
        <w:t>нформирует</w:t>
      </w:r>
      <w:proofErr w:type="spellEnd"/>
      <w:r w:rsidR="00381893" w:rsidRPr="00381893">
        <w:rPr>
          <w:rFonts w:ascii="Times New Roman" w:hAnsi="Times New Roman" w:cs="Times New Roman"/>
        </w:rPr>
        <w:t xml:space="preserve">, что в соответствии с постановлением Правительства Российской Федерации от 21 ноября 2023 года № 1944 с 1 апреля 2024 года поэтапно вводится запрет продажи товаров, подлежащих обязательной маркировке средствами идентификации, на основании информации, содержащейся в информационной системе маркировки, в случаях, указанных в Постановлении. </w:t>
      </w:r>
    </w:p>
    <w:p w:rsidR="00381893" w:rsidRPr="00381893" w:rsidRDefault="008C4648" w:rsidP="00381893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</w:t>
      </w:r>
      <w:r w:rsidR="00381893" w:rsidRPr="00381893">
        <w:rPr>
          <w:rFonts w:ascii="Times New Roman" w:hAnsi="Times New Roman" w:cs="Times New Roman"/>
        </w:rPr>
        <w:t xml:space="preserve">частникам оборота товаров, осуществляющим розничную продажу маркированных товаров, необходимо в обязательном порядке: </w:t>
      </w:r>
    </w:p>
    <w:p w:rsidR="00381893" w:rsidRPr="00381893" w:rsidRDefault="00381893" w:rsidP="00381893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81893">
        <w:rPr>
          <w:rFonts w:ascii="Times New Roman" w:hAnsi="Times New Roman" w:cs="Times New Roman"/>
        </w:rPr>
        <w:t xml:space="preserve">1) получить в личном кабинете информационной системы маркировки ключ доступа для осуществления проверок товаров с маркировкой на кассе перед продажей; </w:t>
      </w:r>
    </w:p>
    <w:p w:rsidR="00381893" w:rsidRPr="00381893" w:rsidRDefault="00381893" w:rsidP="00381893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81893">
        <w:rPr>
          <w:rFonts w:ascii="Times New Roman" w:hAnsi="Times New Roman" w:cs="Times New Roman"/>
        </w:rPr>
        <w:t xml:space="preserve">2) обеспечить наличие кассового программного обеспечения, совместимого с режимом запрета продажи на кассе. Обновление кассового программного обеспечения выполняется представителями розничной торговли самостоятельно или с привлечением поставщиков и (или) специализированных организаций; </w:t>
      </w:r>
    </w:p>
    <w:p w:rsidR="00381893" w:rsidRPr="00381893" w:rsidRDefault="00381893" w:rsidP="00381893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81893">
        <w:rPr>
          <w:rFonts w:ascii="Times New Roman" w:hAnsi="Times New Roman" w:cs="Times New Roman"/>
        </w:rPr>
        <w:t>3) провести обучение кассиров по работе с режимом запрета продажи на кассе.</w:t>
      </w:r>
    </w:p>
    <w:p w:rsidR="00381893" w:rsidRPr="00381893" w:rsidRDefault="00381893" w:rsidP="008C4648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81893">
        <w:rPr>
          <w:rFonts w:ascii="Times New Roman" w:hAnsi="Times New Roman" w:cs="Times New Roman"/>
        </w:rPr>
        <w:t>За непредставление и (или) нарушение порядка и сроков представления в информационную систему маркировки сведений либо предст</w:t>
      </w:r>
      <w:bookmarkStart w:id="0" w:name="_GoBack"/>
      <w:bookmarkEnd w:id="0"/>
      <w:r w:rsidRPr="00381893">
        <w:rPr>
          <w:rFonts w:ascii="Times New Roman" w:hAnsi="Times New Roman" w:cs="Times New Roman"/>
        </w:rPr>
        <w:t xml:space="preserve">авление неполных и (или) недостоверных сведений предусмотрена административная ответственность </w:t>
      </w:r>
      <w:r w:rsidR="008C4648" w:rsidRPr="00381893">
        <w:rPr>
          <w:rFonts w:ascii="Times New Roman" w:hAnsi="Times New Roman" w:cs="Times New Roman"/>
        </w:rPr>
        <w:t>в виде наложения административного штрафа: для должностных лиц в размере от одной тысячи до десяти тысяч рублей; для юридических лиц от пятидес</w:t>
      </w:r>
      <w:r w:rsidR="008C4648">
        <w:rPr>
          <w:rFonts w:ascii="Times New Roman" w:hAnsi="Times New Roman" w:cs="Times New Roman"/>
        </w:rPr>
        <w:t>яти тысяч до ста тысяч рублей). В</w:t>
      </w:r>
      <w:r w:rsidRPr="00381893">
        <w:rPr>
          <w:rFonts w:ascii="Times New Roman" w:hAnsi="Times New Roman" w:cs="Times New Roman"/>
        </w:rPr>
        <w:t xml:space="preserve"> соответствии со статьей 15.12.1 Кодекса Российской Федерации об административных правонарушениях (далее – КоАП).</w:t>
      </w:r>
    </w:p>
    <w:p w:rsidR="000467E4" w:rsidRPr="00381893" w:rsidRDefault="00381893" w:rsidP="00381893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81893">
        <w:rPr>
          <w:rFonts w:ascii="Times New Roman" w:hAnsi="Times New Roman" w:cs="Times New Roman"/>
        </w:rPr>
        <w:t>Вопросы, возникающие в связи с подготовкой к соблюдению обязательных требований, установленных постановлением № 1944, просим направлять на адрес электронной почты: checkcodes@crpt.ru.</w:t>
      </w:r>
    </w:p>
    <w:sectPr w:rsidR="000467E4" w:rsidRPr="003818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34B"/>
    <w:rsid w:val="000467E4"/>
    <w:rsid w:val="00074588"/>
    <w:rsid w:val="001A1159"/>
    <w:rsid w:val="00336AFB"/>
    <w:rsid w:val="00381893"/>
    <w:rsid w:val="004B501E"/>
    <w:rsid w:val="008C4648"/>
    <w:rsid w:val="009A3D88"/>
    <w:rsid w:val="00C234E3"/>
    <w:rsid w:val="00D07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A85405-04D6-41D5-A6A0-2D05945D6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34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234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Олейник Оксана Валерьевна</dc:creator>
  <cp:keywords/>
  <dc:description/>
  <cp:lastModifiedBy>Олейник Оксана Валерьевна</cp:lastModifiedBy>
  <cp:revision>9</cp:revision>
  <cp:lastPrinted>2024-03-26T05:53:00Z</cp:lastPrinted>
  <dcterms:created xsi:type="dcterms:W3CDTF">2024-03-26T05:47:00Z</dcterms:created>
  <dcterms:modified xsi:type="dcterms:W3CDTF">2024-03-26T06:30:00Z</dcterms:modified>
</cp:coreProperties>
</file>