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09" w:rsidRDefault="00253127" w:rsidP="00546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предприниматели! </w:t>
      </w:r>
    </w:p>
    <w:p w:rsidR="002D5357" w:rsidRDefault="00253127" w:rsidP="00546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C10A80">
        <w:rPr>
          <w:rFonts w:ascii="Times New Roman" w:hAnsi="Times New Roman" w:cs="Times New Roman"/>
          <w:sz w:val="24"/>
        </w:rPr>
        <w:t xml:space="preserve"> 1 сентября 2024 года вступает в силу приказ от 21 мая 2024 г. № 2-ПР/15 «О внесении изменения в приказ департамента цен и тарифов Магаданской области от 31.05.2015 № 2-ПР/37»</w:t>
      </w:r>
      <w:r w:rsidR="00053352">
        <w:rPr>
          <w:rFonts w:ascii="Times New Roman" w:hAnsi="Times New Roman" w:cs="Times New Roman"/>
          <w:sz w:val="24"/>
        </w:rPr>
        <w:t>, которым</w:t>
      </w:r>
      <w:r w:rsidR="00C10A80">
        <w:rPr>
          <w:rFonts w:ascii="Times New Roman" w:hAnsi="Times New Roman" w:cs="Times New Roman"/>
          <w:sz w:val="24"/>
        </w:rPr>
        <w:t xml:space="preserve"> установлены предельные торговые надбавки на отдельные социально значимые товары народного потребления, реализуемые на территорий Тенькинского муниципального округа</w:t>
      </w:r>
      <w:r w:rsidR="0054669C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24"/>
        <w:gridCol w:w="1531"/>
        <w:gridCol w:w="1880"/>
        <w:gridCol w:w="1386"/>
        <w:gridCol w:w="1312"/>
        <w:gridCol w:w="1149"/>
      </w:tblGrid>
      <w:tr w:rsidR="00F2129B" w:rsidTr="00F2129B">
        <w:trPr>
          <w:trHeight w:val="851"/>
          <w:jc w:val="center"/>
        </w:trPr>
        <w:tc>
          <w:tcPr>
            <w:tcW w:w="8982" w:type="dxa"/>
            <w:gridSpan w:val="6"/>
          </w:tcPr>
          <w:p w:rsidR="00F2129B" w:rsidRDefault="00F2129B" w:rsidP="004724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Предельные розничные торговые надбавки по группам социально значимых товаров народного потр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ебления, %</w:t>
            </w:r>
          </w:p>
        </w:tc>
      </w:tr>
      <w:tr w:rsidR="00F2129B" w:rsidTr="00F2129B">
        <w:trPr>
          <w:trHeight w:val="863"/>
          <w:jc w:val="center"/>
        </w:trPr>
        <w:tc>
          <w:tcPr>
            <w:tcW w:w="1724" w:type="dxa"/>
          </w:tcPr>
          <w:p w:rsidR="00F2129B" w:rsidRDefault="00F2129B" w:rsidP="004724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 шлифованный весовой</w:t>
            </w:r>
          </w:p>
        </w:tc>
        <w:tc>
          <w:tcPr>
            <w:tcW w:w="1531" w:type="dxa"/>
          </w:tcPr>
          <w:p w:rsidR="00F2129B" w:rsidRDefault="00F2129B" w:rsidP="004724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Картофель свежий</w:t>
            </w:r>
          </w:p>
        </w:tc>
        <w:tc>
          <w:tcPr>
            <w:tcW w:w="1880" w:type="dxa"/>
          </w:tcPr>
          <w:p w:rsidR="00F2129B" w:rsidRDefault="00F2129B" w:rsidP="004724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Капуста белокочанная свежая</w:t>
            </w:r>
          </w:p>
        </w:tc>
        <w:tc>
          <w:tcPr>
            <w:tcW w:w="1386" w:type="dxa"/>
          </w:tcPr>
          <w:p w:rsidR="00F2129B" w:rsidRDefault="00F2129B" w:rsidP="004724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 репчатый свежий</w:t>
            </w:r>
          </w:p>
        </w:tc>
        <w:tc>
          <w:tcPr>
            <w:tcW w:w="1312" w:type="dxa"/>
          </w:tcPr>
          <w:p w:rsidR="00F2129B" w:rsidRDefault="00F2129B" w:rsidP="004724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Морковь свежая</w:t>
            </w:r>
          </w:p>
        </w:tc>
        <w:tc>
          <w:tcPr>
            <w:tcW w:w="1147" w:type="dxa"/>
          </w:tcPr>
          <w:p w:rsidR="00F2129B" w:rsidRDefault="00F2129B" w:rsidP="004724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Яблоки свежие</w:t>
            </w:r>
          </w:p>
        </w:tc>
      </w:tr>
      <w:tr w:rsidR="00F2129B" w:rsidTr="00F2129B">
        <w:trPr>
          <w:trHeight w:val="319"/>
          <w:jc w:val="center"/>
        </w:trPr>
        <w:tc>
          <w:tcPr>
            <w:tcW w:w="1724" w:type="dxa"/>
          </w:tcPr>
          <w:p w:rsidR="00F2129B" w:rsidRDefault="00F2129B" w:rsidP="004724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531" w:type="dxa"/>
          </w:tcPr>
          <w:p w:rsidR="00F2129B" w:rsidRDefault="00F2129B" w:rsidP="004724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880" w:type="dxa"/>
          </w:tcPr>
          <w:p w:rsidR="00F2129B" w:rsidRDefault="00F2129B" w:rsidP="004724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386" w:type="dxa"/>
          </w:tcPr>
          <w:p w:rsidR="00F2129B" w:rsidRDefault="00F2129B" w:rsidP="004724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312" w:type="dxa"/>
          </w:tcPr>
          <w:p w:rsidR="00F2129B" w:rsidRDefault="00F2129B" w:rsidP="004724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147" w:type="dxa"/>
          </w:tcPr>
          <w:p w:rsidR="00F2129B" w:rsidRDefault="00F2129B" w:rsidP="004724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</w:tbl>
    <w:p w:rsidR="00472406" w:rsidRDefault="00472406" w:rsidP="00472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C392F" w:rsidRDefault="00DC392F" w:rsidP="00DC3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E62E41">
        <w:rPr>
          <w:rFonts w:ascii="Times New Roman" w:hAnsi="Times New Roman" w:cs="Times New Roman"/>
          <w:sz w:val="24"/>
        </w:rPr>
        <w:t xml:space="preserve">риказ размещен на сайте «Официальный интернет-портал правовой информации» </w:t>
      </w:r>
      <w:hyperlink r:id="rId4" w:history="1">
        <w:r w:rsidRPr="005445EC">
          <w:rPr>
            <w:rStyle w:val="a4"/>
            <w:rFonts w:ascii="Times New Roman" w:hAnsi="Times New Roman" w:cs="Times New Roman"/>
            <w:sz w:val="24"/>
          </w:rPr>
          <w:t>http://pravo.gov.ru/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E62E41">
        <w:rPr>
          <w:rFonts w:ascii="Times New Roman" w:hAnsi="Times New Roman" w:cs="Times New Roman"/>
          <w:sz w:val="24"/>
        </w:rPr>
        <w:t xml:space="preserve">по ссылке </w:t>
      </w:r>
      <w:hyperlink r:id="rId5" w:history="1">
        <w:r w:rsidRPr="005445EC">
          <w:rPr>
            <w:rStyle w:val="a4"/>
            <w:rFonts w:ascii="Times New Roman" w:hAnsi="Times New Roman" w:cs="Times New Roman"/>
            <w:sz w:val="24"/>
          </w:rPr>
          <w:t>http://publication.pravo.gov.ru/document/4901202405220002</w:t>
        </w:r>
      </w:hyperlink>
      <w:r w:rsidRPr="00E62E4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DC392F" w:rsidRPr="00472406" w:rsidRDefault="00DC392F" w:rsidP="00472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DC392F" w:rsidRPr="0047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A8"/>
    <w:rsid w:val="00035A8A"/>
    <w:rsid w:val="00053352"/>
    <w:rsid w:val="000C2510"/>
    <w:rsid w:val="00253127"/>
    <w:rsid w:val="002D5357"/>
    <w:rsid w:val="003302A8"/>
    <w:rsid w:val="00472406"/>
    <w:rsid w:val="0054669C"/>
    <w:rsid w:val="005945EA"/>
    <w:rsid w:val="00AA1FF4"/>
    <w:rsid w:val="00C10A80"/>
    <w:rsid w:val="00D16609"/>
    <w:rsid w:val="00DC392F"/>
    <w:rsid w:val="00F2129B"/>
    <w:rsid w:val="00F9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496BE-7F12-4718-9CFC-9B1F1753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392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16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4901202405220002" TargetMode="External"/><Relationship Id="rId4" Type="http://schemas.openxmlformats.org/officeDocument/2006/relationships/hyperlink" Target="http://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Чимита</dc:creator>
  <cp:keywords/>
  <dc:description/>
  <cp:lastModifiedBy>Абрамова Чимита</cp:lastModifiedBy>
  <cp:revision>14</cp:revision>
  <dcterms:created xsi:type="dcterms:W3CDTF">2024-06-05T03:48:00Z</dcterms:created>
  <dcterms:modified xsi:type="dcterms:W3CDTF">2024-06-06T03:11:00Z</dcterms:modified>
</cp:coreProperties>
</file>