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ED" w:rsidRPr="00454A4B" w:rsidRDefault="001B46ED" w:rsidP="001B46ED">
      <w:pPr>
        <w:ind w:firstLine="0"/>
        <w:rPr>
          <w:rFonts w:ascii="Times New Roman" w:hAnsi="Times New Roman"/>
          <w:sz w:val="24"/>
          <w:szCs w:val="28"/>
        </w:rPr>
      </w:pPr>
    </w:p>
    <w:p w:rsidR="001B46ED" w:rsidRDefault="001B46ED" w:rsidP="001B46E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54A4B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ОБРАНИЕ ПРЕДСТАВИТЕЛЕЙ </w:t>
      </w:r>
    </w:p>
    <w:p w:rsidR="001B46ED" w:rsidRDefault="001B46ED" w:rsidP="001B46E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ТЕНЬКИНСКОГО МУНИЦИПАЛЬНОГО ОКРУГА </w:t>
      </w:r>
    </w:p>
    <w:p w:rsidR="00DF4D8D" w:rsidRDefault="001B46ED" w:rsidP="00DF4D8D">
      <w:pPr>
        <w:spacing w:line="48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МАГАДАНСКОЙ ОБЛАСТИ</w:t>
      </w:r>
    </w:p>
    <w:p w:rsidR="001B46ED" w:rsidRPr="00DF4D8D" w:rsidRDefault="001B46ED" w:rsidP="00F9570C">
      <w:pPr>
        <w:spacing w:line="48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F4D8D">
        <w:rPr>
          <w:rFonts w:ascii="Times New Roman" w:hAnsi="Times New Roman"/>
          <w:b/>
          <w:caps/>
          <w:sz w:val="28"/>
          <w:szCs w:val="28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1B46ED" w:rsidTr="00A20BB5">
        <w:tc>
          <w:tcPr>
            <w:tcW w:w="4968" w:type="dxa"/>
          </w:tcPr>
          <w:p w:rsidR="001B46ED" w:rsidRPr="00DF4D8D" w:rsidRDefault="005F3BC2" w:rsidP="005F3B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07 декабря </w:t>
            </w:r>
            <w:r w:rsidR="001B46ED" w:rsidRPr="00DF4D8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1B46ED" w:rsidRPr="00DF4D8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DF4D8D">
              <w:rPr>
                <w:rFonts w:ascii="Times New Roman" w:hAnsi="Times New Roman"/>
                <w:sz w:val="28"/>
                <w:szCs w:val="28"/>
              </w:rPr>
              <w:t>.</w:t>
            </w:r>
            <w:r w:rsidR="001B46ED" w:rsidRPr="00DF4D8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1B46ED" w:rsidTr="00A20BB5">
        <w:tc>
          <w:tcPr>
            <w:tcW w:w="4968" w:type="dxa"/>
          </w:tcPr>
          <w:p w:rsidR="001B46ED" w:rsidRPr="00DF4D8D" w:rsidRDefault="001B46ED" w:rsidP="00F957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D8D">
              <w:rPr>
                <w:rFonts w:ascii="Times New Roman" w:hAnsi="Times New Roman"/>
                <w:sz w:val="28"/>
                <w:szCs w:val="28"/>
              </w:rPr>
              <w:t>п. Усть-Омчуг</w:t>
            </w:r>
          </w:p>
        </w:tc>
      </w:tr>
      <w:tr w:rsidR="001B46ED" w:rsidTr="00F9570C">
        <w:trPr>
          <w:trHeight w:val="80"/>
        </w:trPr>
        <w:tc>
          <w:tcPr>
            <w:tcW w:w="4968" w:type="dxa"/>
          </w:tcPr>
          <w:p w:rsidR="001B46ED" w:rsidRDefault="001B46ED" w:rsidP="00A20BB5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B46ED" w:rsidTr="00DF4D8D">
        <w:trPr>
          <w:trHeight w:val="120"/>
        </w:trPr>
        <w:tc>
          <w:tcPr>
            <w:tcW w:w="4968" w:type="dxa"/>
          </w:tcPr>
          <w:p w:rsidR="001B46ED" w:rsidRDefault="001B46ED" w:rsidP="00A20BB5">
            <w:pPr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1B46ED" w:rsidRDefault="001B46ED" w:rsidP="001B46ED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558" w:tblpY="-44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4"/>
      </w:tblGrid>
      <w:tr w:rsidR="001B46ED" w:rsidTr="00A20BB5">
        <w:trPr>
          <w:trHeight w:val="773"/>
        </w:trPr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</w:tcPr>
          <w:p w:rsidR="001B46ED" w:rsidRPr="00573257" w:rsidRDefault="001B46ED" w:rsidP="00DF4D8D">
            <w:pPr>
              <w:pStyle w:val="aff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3170">
              <w:rPr>
                <w:rFonts w:ascii="Times New Roman" w:hAnsi="Times New Roman"/>
                <w:b/>
                <w:sz w:val="28"/>
                <w:szCs w:val="28"/>
              </w:rPr>
              <w:t xml:space="preserve"> Об утверждени</w:t>
            </w:r>
            <w:r w:rsidR="005C136E" w:rsidRPr="00AD317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AD3170">
              <w:rPr>
                <w:rFonts w:ascii="Times New Roman" w:hAnsi="Times New Roman"/>
                <w:b/>
                <w:sz w:val="28"/>
                <w:szCs w:val="28"/>
              </w:rPr>
              <w:t xml:space="preserve"> Положения о муниципальном лесном контроле на территории Тенькинского муниципального округа Магаданской области</w:t>
            </w:r>
          </w:p>
        </w:tc>
      </w:tr>
    </w:tbl>
    <w:p w:rsidR="001B46ED" w:rsidRPr="00E157D5" w:rsidRDefault="001B46ED" w:rsidP="00C805D5">
      <w:pPr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F9570C">
        <w:rPr>
          <w:rFonts w:ascii="Times New Roman" w:hAnsi="Times New Roman"/>
          <w:sz w:val="28"/>
          <w:szCs w:val="28"/>
          <w:shd w:val="clear" w:color="auto" w:fill="FFFFFF"/>
        </w:rPr>
        <w:t>На основании </w:t>
      </w:r>
      <w:hyperlink r:id="rId8" w:anchor="/document/186367/entry/0" w:history="1">
        <w:r w:rsidRPr="00F9570C">
          <w:rPr>
            <w:rFonts w:ascii="Times New Roman" w:hAnsi="Times New Roman"/>
            <w:sz w:val="28"/>
            <w:szCs w:val="28"/>
            <w:shd w:val="clear" w:color="auto" w:fill="FFFFFF"/>
          </w:rPr>
          <w:t>Федерального закона</w:t>
        </w:r>
      </w:hyperlink>
      <w:r w:rsidRPr="00F9570C">
        <w:rPr>
          <w:rFonts w:ascii="Times New Roman" w:hAnsi="Times New Roman"/>
          <w:sz w:val="28"/>
          <w:szCs w:val="28"/>
          <w:shd w:val="clear" w:color="auto" w:fill="FFFFFF"/>
        </w:rPr>
        <w:t> от 06.10.2003 № 131-ФЗ «Об</w:t>
      </w:r>
      <w:r w:rsidR="00E157D5" w:rsidRPr="00F9570C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9570C">
        <w:rPr>
          <w:rFonts w:ascii="Times New Roman" w:hAnsi="Times New Roman"/>
          <w:sz w:val="28"/>
          <w:szCs w:val="28"/>
          <w:shd w:val="clear" w:color="auto" w:fill="FFFFFF"/>
        </w:rPr>
        <w:t xml:space="preserve">общих принципах организации местного самоуправления в Российской Федерации», </w:t>
      </w:r>
      <w:hyperlink r:id="rId9" w:anchor="/document/71388648/entry/0" w:history="1">
        <w:r w:rsidRPr="00F9570C">
          <w:rPr>
            <w:rFonts w:ascii="Times New Roman" w:hAnsi="Times New Roman"/>
            <w:sz w:val="28"/>
            <w:szCs w:val="28"/>
            <w:shd w:val="clear" w:color="auto" w:fill="FFFFFF"/>
          </w:rPr>
          <w:t>Федерального закона</w:t>
        </w:r>
      </w:hyperlink>
      <w:r w:rsidRPr="00F9570C">
        <w:rPr>
          <w:rFonts w:ascii="Times New Roman" w:hAnsi="Times New Roman"/>
          <w:sz w:val="28"/>
          <w:szCs w:val="28"/>
        </w:rPr>
        <w:t xml:space="preserve"> </w:t>
      </w:r>
      <w:r w:rsidRPr="00F9570C">
        <w:rPr>
          <w:rFonts w:ascii="Times New Roman" w:hAnsi="Times New Roman"/>
          <w:sz w:val="28"/>
          <w:szCs w:val="28"/>
          <w:shd w:val="clear" w:color="auto" w:fill="FFFFFF"/>
        </w:rPr>
        <w:t>от 31.07.2020 № 248-ФЗ «О</w:t>
      </w:r>
      <w:r w:rsidR="00E157D5" w:rsidRPr="00F9570C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9570C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государственном контроле (надзоре) и муниципальном контроле в Российской Федерации», руководствуясь </w:t>
      </w:r>
      <w:hyperlink r:id="rId10" w:anchor="/document/43901586/entry/0" w:history="1">
        <w:r w:rsidRPr="00F9570C">
          <w:rPr>
            <w:rFonts w:ascii="Times New Roman" w:hAnsi="Times New Roman"/>
            <w:sz w:val="28"/>
            <w:szCs w:val="28"/>
            <w:shd w:val="clear" w:color="auto" w:fill="FFFFFF"/>
          </w:rPr>
          <w:t>Уставом</w:t>
        </w:r>
      </w:hyperlink>
      <w:r w:rsidRPr="00F9570C">
        <w:rPr>
          <w:rFonts w:ascii="Times New Roman" w:hAnsi="Times New Roman"/>
          <w:sz w:val="28"/>
          <w:szCs w:val="28"/>
        </w:rPr>
        <w:t xml:space="preserve"> </w:t>
      </w:r>
      <w:r w:rsidRPr="00F9570C">
        <w:rPr>
          <w:rFonts w:ascii="Times New Roman" w:hAnsi="Times New Roman"/>
          <w:sz w:val="28"/>
          <w:szCs w:val="28"/>
          <w:shd w:val="clear" w:color="auto" w:fill="FFFFFF"/>
        </w:rPr>
        <w:t>муниципального образования «Тенькинский муниципальный</w:t>
      </w:r>
      <w:r w:rsidR="0073659C">
        <w:rPr>
          <w:rFonts w:ascii="Times New Roman" w:hAnsi="Times New Roman"/>
          <w:sz w:val="28"/>
          <w:szCs w:val="28"/>
          <w:shd w:val="clear" w:color="auto" w:fill="FFFFFF"/>
        </w:rPr>
        <w:t xml:space="preserve"> округ Магаданской области»</w:t>
      </w:r>
      <w:r w:rsidR="005F3BC2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DF4D8D" w:rsidRDefault="001B46ED" w:rsidP="00C805D5">
      <w:pPr>
        <w:ind w:firstLine="567"/>
        <w:rPr>
          <w:rFonts w:ascii="Times New Roman" w:hAnsi="Times New Roman"/>
          <w:sz w:val="28"/>
          <w:szCs w:val="28"/>
        </w:rPr>
      </w:pPr>
      <w:r w:rsidRPr="00E157D5">
        <w:rPr>
          <w:rFonts w:ascii="Times New Roman" w:hAnsi="Times New Roman"/>
          <w:sz w:val="28"/>
          <w:szCs w:val="28"/>
        </w:rPr>
        <w:t>Собрание представителей Тенькинского муниципального округа Магаданской области</w:t>
      </w:r>
      <w:r w:rsidR="00602BCA" w:rsidRPr="00E157D5">
        <w:rPr>
          <w:rFonts w:ascii="Times New Roman" w:hAnsi="Times New Roman"/>
          <w:sz w:val="28"/>
          <w:szCs w:val="28"/>
        </w:rPr>
        <w:t xml:space="preserve"> </w:t>
      </w:r>
    </w:p>
    <w:p w:rsidR="005F3BC2" w:rsidRDefault="005F3BC2" w:rsidP="00C805D5">
      <w:pPr>
        <w:ind w:firstLine="567"/>
        <w:rPr>
          <w:rFonts w:ascii="Times New Roman" w:hAnsi="Times New Roman"/>
          <w:sz w:val="28"/>
          <w:szCs w:val="28"/>
        </w:rPr>
      </w:pPr>
    </w:p>
    <w:p w:rsidR="001B46ED" w:rsidRDefault="00DF4D8D" w:rsidP="00C805D5">
      <w:pPr>
        <w:ind w:firstLine="567"/>
        <w:rPr>
          <w:rFonts w:ascii="Times New Roman" w:hAnsi="Times New Roman"/>
          <w:b/>
          <w:sz w:val="28"/>
          <w:szCs w:val="28"/>
        </w:rPr>
      </w:pPr>
      <w:r w:rsidRPr="00DF4D8D">
        <w:rPr>
          <w:rFonts w:ascii="Times New Roman" w:hAnsi="Times New Roman"/>
          <w:b/>
          <w:sz w:val="28"/>
          <w:szCs w:val="28"/>
        </w:rPr>
        <w:t>РЕШИЛО:</w:t>
      </w:r>
    </w:p>
    <w:p w:rsidR="005F3BC2" w:rsidRPr="00DF4D8D" w:rsidRDefault="005F3BC2" w:rsidP="00C805D5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1B46ED" w:rsidRPr="00E157D5" w:rsidRDefault="00A70119" w:rsidP="00C805D5">
      <w:pPr>
        <w:pStyle w:val="aff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B46ED" w:rsidRPr="00E157D5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1B46ED" w:rsidRPr="00E157D5">
        <w:rPr>
          <w:rFonts w:ascii="Times New Roman" w:hAnsi="Times New Roman"/>
          <w:sz w:val="28"/>
          <w:szCs w:val="28"/>
        </w:rPr>
        <w:t>Положение о муниципальном лесном контроле на территории Тенькинского муниципального округа Магаданской области.</w:t>
      </w:r>
    </w:p>
    <w:p w:rsidR="005F3BC2" w:rsidRDefault="005F3BC2" w:rsidP="00C805D5">
      <w:pPr>
        <w:pStyle w:val="aff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0DD2" w:rsidRPr="00E157D5" w:rsidRDefault="00A910EF" w:rsidP="00C805D5">
      <w:pPr>
        <w:pStyle w:val="aff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 момента вступления в силу настоящего решения пр</w:t>
      </w:r>
      <w:r w:rsidR="007A0DD2" w:rsidRPr="00E157D5">
        <w:rPr>
          <w:rFonts w:ascii="Times New Roman" w:hAnsi="Times New Roman"/>
          <w:sz w:val="28"/>
          <w:szCs w:val="28"/>
        </w:rPr>
        <w:t xml:space="preserve">изнать утратившим силу решение Собрания представителей Тенькинского </w:t>
      </w:r>
      <w:r w:rsidR="004C1127">
        <w:rPr>
          <w:rFonts w:ascii="Times New Roman" w:hAnsi="Times New Roman"/>
          <w:sz w:val="28"/>
          <w:szCs w:val="28"/>
        </w:rPr>
        <w:t>городск</w:t>
      </w:r>
      <w:r w:rsidR="000414DE">
        <w:rPr>
          <w:rFonts w:ascii="Times New Roman" w:hAnsi="Times New Roman"/>
          <w:sz w:val="28"/>
          <w:szCs w:val="28"/>
        </w:rPr>
        <w:t>ого</w:t>
      </w:r>
      <w:r w:rsidR="007A0DD2" w:rsidRPr="00E157D5">
        <w:rPr>
          <w:rFonts w:ascii="Times New Roman" w:hAnsi="Times New Roman"/>
          <w:sz w:val="28"/>
          <w:szCs w:val="28"/>
        </w:rPr>
        <w:t xml:space="preserve"> округа </w:t>
      </w:r>
      <w:r w:rsidR="000414DE">
        <w:rPr>
          <w:rFonts w:ascii="Times New Roman" w:hAnsi="Times New Roman"/>
          <w:sz w:val="28"/>
          <w:szCs w:val="28"/>
        </w:rPr>
        <w:t xml:space="preserve">Магаданской области </w:t>
      </w:r>
      <w:r w:rsidR="007A0DD2" w:rsidRPr="00E157D5">
        <w:rPr>
          <w:rFonts w:ascii="Times New Roman" w:hAnsi="Times New Roman"/>
          <w:sz w:val="28"/>
          <w:szCs w:val="28"/>
        </w:rPr>
        <w:t>от 07.12.2021 № 40</w:t>
      </w:r>
      <w:r w:rsidR="000414DE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лесном контроле на территории Тенькинского городского округа Магаданской области»</w:t>
      </w:r>
      <w:r w:rsidR="007A0DD2" w:rsidRPr="00E157D5">
        <w:rPr>
          <w:rFonts w:ascii="Times New Roman" w:hAnsi="Times New Roman"/>
          <w:sz w:val="28"/>
          <w:szCs w:val="28"/>
        </w:rPr>
        <w:t>.</w:t>
      </w:r>
    </w:p>
    <w:p w:rsidR="005F3BC2" w:rsidRDefault="005F3BC2" w:rsidP="00C805D5">
      <w:pPr>
        <w:ind w:firstLine="567"/>
        <w:rPr>
          <w:rFonts w:ascii="Times New Roman" w:hAnsi="Times New Roman"/>
          <w:sz w:val="28"/>
          <w:szCs w:val="28"/>
        </w:rPr>
      </w:pPr>
    </w:p>
    <w:p w:rsidR="001B46ED" w:rsidRDefault="007A0DD2" w:rsidP="00C805D5">
      <w:pPr>
        <w:ind w:firstLine="567"/>
        <w:rPr>
          <w:rFonts w:ascii="Times New Roman" w:hAnsi="Times New Roman"/>
          <w:sz w:val="28"/>
          <w:szCs w:val="28"/>
        </w:rPr>
      </w:pPr>
      <w:r w:rsidRPr="00E157D5">
        <w:rPr>
          <w:rFonts w:ascii="Times New Roman" w:hAnsi="Times New Roman"/>
          <w:sz w:val="28"/>
          <w:szCs w:val="28"/>
        </w:rPr>
        <w:t>3</w:t>
      </w:r>
      <w:r w:rsidR="001B46ED" w:rsidRPr="00E157D5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</w:t>
      </w:r>
      <w:r w:rsidR="00A70119">
        <w:rPr>
          <w:rFonts w:ascii="Times New Roman" w:hAnsi="Times New Roman"/>
          <w:sz w:val="28"/>
          <w:szCs w:val="28"/>
        </w:rPr>
        <w:t xml:space="preserve"> опубликования (обнародования).</w:t>
      </w:r>
    </w:p>
    <w:p w:rsidR="00C805D5" w:rsidRDefault="00C805D5" w:rsidP="00C805D5">
      <w:pPr>
        <w:ind w:firstLine="567"/>
        <w:rPr>
          <w:rFonts w:ascii="Times New Roman" w:hAnsi="Times New Roman"/>
          <w:sz w:val="28"/>
          <w:szCs w:val="28"/>
        </w:rPr>
      </w:pPr>
    </w:p>
    <w:p w:rsidR="00A910EF" w:rsidRPr="00E157D5" w:rsidRDefault="00A910EF" w:rsidP="00C805D5">
      <w:pPr>
        <w:ind w:firstLine="567"/>
        <w:rPr>
          <w:rFonts w:ascii="Times New Roman" w:hAnsi="Times New Roman"/>
          <w:sz w:val="28"/>
          <w:szCs w:val="28"/>
        </w:rPr>
      </w:pPr>
    </w:p>
    <w:p w:rsidR="00C805D5" w:rsidRDefault="001B46ED" w:rsidP="00C805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57D5">
        <w:rPr>
          <w:rFonts w:ascii="Times New Roman" w:hAnsi="Times New Roman" w:cs="Times New Roman"/>
          <w:sz w:val="28"/>
          <w:szCs w:val="28"/>
        </w:rPr>
        <w:t xml:space="preserve">Председатель Собрания представителей </w:t>
      </w:r>
    </w:p>
    <w:p w:rsidR="00A910EF" w:rsidRDefault="001B46ED" w:rsidP="00C805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57D5">
        <w:rPr>
          <w:rFonts w:ascii="Times New Roman" w:hAnsi="Times New Roman" w:cs="Times New Roman"/>
          <w:sz w:val="28"/>
          <w:szCs w:val="28"/>
        </w:rPr>
        <w:t>Тенькинского муниципального округа</w:t>
      </w:r>
    </w:p>
    <w:p w:rsidR="00E157D5" w:rsidRDefault="00A910EF" w:rsidP="00C805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Магаданской области                             </w:t>
      </w:r>
      <w:r w:rsidR="001B46ED" w:rsidRPr="00E157D5">
        <w:rPr>
          <w:rFonts w:ascii="Times New Roman" w:hAnsi="Times New Roman" w:cs="Times New Roman"/>
          <w:sz w:val="28"/>
          <w:szCs w:val="28"/>
        </w:rPr>
        <w:t xml:space="preserve">                                     В.Д. Алдошина</w:t>
      </w:r>
    </w:p>
    <w:p w:rsidR="00C805D5" w:rsidRPr="00E157D5" w:rsidRDefault="00C805D5" w:rsidP="00C805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10EF" w:rsidRDefault="00482803" w:rsidP="00A910E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B46ED" w:rsidRPr="00E157D5">
        <w:rPr>
          <w:rFonts w:ascii="Times New Roman" w:hAnsi="Times New Roman"/>
          <w:sz w:val="28"/>
          <w:szCs w:val="28"/>
        </w:rPr>
        <w:t xml:space="preserve"> Тенькинского муниципального округа</w:t>
      </w:r>
    </w:p>
    <w:p w:rsidR="00E157D5" w:rsidRDefault="00A910EF" w:rsidP="00A910EF">
      <w:pPr>
        <w:pStyle w:val="a8"/>
        <w:jc w:val="both"/>
      </w:pPr>
      <w:r>
        <w:rPr>
          <w:rFonts w:ascii="Times New Roman" w:hAnsi="Times New Roman"/>
          <w:sz w:val="28"/>
          <w:szCs w:val="28"/>
        </w:rPr>
        <w:t xml:space="preserve">Магаданской области                                             </w:t>
      </w:r>
      <w:r w:rsidR="001B46ED" w:rsidRPr="00E157D5">
        <w:rPr>
          <w:rFonts w:ascii="Times New Roman" w:hAnsi="Times New Roman"/>
          <w:sz w:val="28"/>
          <w:szCs w:val="28"/>
        </w:rPr>
        <w:t xml:space="preserve">                      </w:t>
      </w:r>
      <w:r w:rsidR="00482803">
        <w:rPr>
          <w:rFonts w:ascii="Times New Roman" w:hAnsi="Times New Roman"/>
          <w:sz w:val="28"/>
          <w:szCs w:val="28"/>
        </w:rPr>
        <w:t>Д.А. Ревутский</w:t>
      </w:r>
      <w:r w:rsidR="00E157D5">
        <w:br w:type="page"/>
      </w:r>
    </w:p>
    <w:p w:rsidR="00E815D9" w:rsidRDefault="00E815D9" w:rsidP="00E815D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DF4D8D">
        <w:rPr>
          <w:rFonts w:ascii="Times New Roman" w:hAnsi="Times New Roman"/>
          <w:sz w:val="28"/>
          <w:szCs w:val="28"/>
        </w:rPr>
        <w:t>ТВЕРЖДЕНО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решением Собрания представителей </w:t>
      </w:r>
    </w:p>
    <w:p w:rsidR="00E815D9" w:rsidRDefault="00EC3609" w:rsidP="00E815D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Тенькинского муниципальн</w:t>
      </w:r>
      <w:r w:rsidR="00E815D9">
        <w:rPr>
          <w:rFonts w:ascii="Times New Roman" w:hAnsi="Times New Roman"/>
          <w:sz w:val="28"/>
          <w:szCs w:val="28"/>
        </w:rPr>
        <w:t xml:space="preserve">ого округа </w:t>
      </w:r>
    </w:p>
    <w:p w:rsidR="00457CF3" w:rsidRDefault="00457CF3" w:rsidP="00E815D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Магаданской области</w:t>
      </w:r>
    </w:p>
    <w:p w:rsidR="00E815D9" w:rsidRDefault="00E815D9" w:rsidP="00E815D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F3BC2">
        <w:rPr>
          <w:rFonts w:ascii="Times New Roman" w:hAnsi="Times New Roman"/>
          <w:sz w:val="28"/>
          <w:szCs w:val="28"/>
        </w:rPr>
        <w:t>07 декабря</w:t>
      </w:r>
      <w:r w:rsidR="001117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5F3BC2">
        <w:rPr>
          <w:rFonts w:ascii="Times New Roman" w:hAnsi="Times New Roman"/>
          <w:sz w:val="28"/>
          <w:szCs w:val="28"/>
        </w:rPr>
        <w:t>23</w:t>
      </w:r>
      <w:r w:rsidR="00E157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1B442E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F3BC2">
        <w:rPr>
          <w:rFonts w:ascii="Times New Roman" w:hAnsi="Times New Roman"/>
          <w:sz w:val="28"/>
          <w:szCs w:val="28"/>
        </w:rPr>
        <w:t>48</w:t>
      </w:r>
    </w:p>
    <w:p w:rsidR="00E815D9" w:rsidRDefault="00E815D9" w:rsidP="00E815D9">
      <w:pPr>
        <w:jc w:val="right"/>
        <w:rPr>
          <w:rFonts w:ascii="Times New Roman" w:hAnsi="Times New Roman"/>
          <w:sz w:val="26"/>
          <w:szCs w:val="26"/>
        </w:rPr>
      </w:pPr>
    </w:p>
    <w:p w:rsidR="00E815D9" w:rsidRDefault="00E815D9" w:rsidP="00E815D9">
      <w:pPr>
        <w:pStyle w:val="ConsPlusTitle"/>
        <w:spacing w:line="240" w:lineRule="exact"/>
        <w:rPr>
          <w:b w:val="0"/>
          <w:sz w:val="28"/>
          <w:szCs w:val="22"/>
        </w:rPr>
      </w:pPr>
      <w:bookmarkStart w:id="0" w:name="Par35"/>
      <w:bookmarkEnd w:id="0"/>
    </w:p>
    <w:p w:rsidR="00E815D9" w:rsidRDefault="00E815D9" w:rsidP="00E815D9">
      <w:pPr>
        <w:pStyle w:val="ConsPlusTitle"/>
        <w:jc w:val="center"/>
        <w:rPr>
          <w:sz w:val="28"/>
        </w:rPr>
      </w:pPr>
      <w:r>
        <w:rPr>
          <w:sz w:val="28"/>
        </w:rPr>
        <w:t>Положение</w:t>
      </w:r>
      <w:bookmarkStart w:id="1" w:name="_Hlk73456502"/>
      <w:r>
        <w:rPr>
          <w:sz w:val="28"/>
        </w:rPr>
        <w:t xml:space="preserve"> о муниципальном лесном контроле </w:t>
      </w:r>
    </w:p>
    <w:p w:rsidR="00E815D9" w:rsidRDefault="00E815D9" w:rsidP="00E815D9">
      <w:pPr>
        <w:pStyle w:val="ConsPlusTitle"/>
        <w:jc w:val="center"/>
        <w:rPr>
          <w:sz w:val="28"/>
          <w:szCs w:val="28"/>
        </w:rPr>
      </w:pPr>
      <w:r>
        <w:rPr>
          <w:sz w:val="28"/>
        </w:rPr>
        <w:t>на территории</w:t>
      </w:r>
      <w:bookmarkEnd w:id="1"/>
      <w:r w:rsidR="00602BCA">
        <w:rPr>
          <w:sz w:val="28"/>
        </w:rPr>
        <w:t xml:space="preserve"> </w:t>
      </w:r>
      <w:r>
        <w:rPr>
          <w:sz w:val="28"/>
          <w:szCs w:val="28"/>
        </w:rPr>
        <w:t xml:space="preserve">Тенькинского </w:t>
      </w:r>
      <w:r w:rsidR="009B5629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округа </w:t>
      </w:r>
    </w:p>
    <w:p w:rsidR="00E815D9" w:rsidRDefault="00E815D9" w:rsidP="00E815D9">
      <w:pPr>
        <w:pStyle w:val="ConsPlusTitle"/>
        <w:jc w:val="center"/>
        <w:rPr>
          <w:sz w:val="28"/>
          <w:szCs w:val="22"/>
        </w:rPr>
      </w:pPr>
      <w:r>
        <w:rPr>
          <w:sz w:val="28"/>
          <w:szCs w:val="28"/>
        </w:rPr>
        <w:t>Магаданской области</w:t>
      </w:r>
    </w:p>
    <w:p w:rsidR="00E815D9" w:rsidRDefault="00E815D9" w:rsidP="001117E8">
      <w:pPr>
        <w:pStyle w:val="ConsPlusNormal"/>
        <w:ind w:firstLine="567"/>
        <w:jc w:val="both"/>
        <w:rPr>
          <w:sz w:val="28"/>
        </w:rPr>
      </w:pPr>
    </w:p>
    <w:p w:rsidR="00E815D9" w:rsidRDefault="00E815D9" w:rsidP="00C254E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муниципальном лесном контроле на территории Тенькинского </w:t>
      </w:r>
      <w:r w:rsidR="009B562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Магаданской области (далее – Положение) устанавливает порядок осуществления контроля на территории </w:t>
      </w:r>
      <w:r w:rsidR="00B937A2">
        <w:rPr>
          <w:rFonts w:ascii="Times New Roman" w:hAnsi="Times New Roman"/>
          <w:sz w:val="28"/>
          <w:szCs w:val="28"/>
        </w:rPr>
        <w:t xml:space="preserve">городских лесов </w:t>
      </w:r>
      <w:r>
        <w:rPr>
          <w:rFonts w:ascii="Times New Roman" w:hAnsi="Times New Roman"/>
          <w:sz w:val="28"/>
          <w:szCs w:val="28"/>
        </w:rPr>
        <w:t xml:space="preserve">Тенькинского </w:t>
      </w:r>
      <w:r w:rsidR="009B562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Магаданской области (далее – муниципальный </w:t>
      </w:r>
      <w:r w:rsidR="00685139">
        <w:rPr>
          <w:rFonts w:ascii="Times New Roman" w:hAnsi="Times New Roman"/>
          <w:sz w:val="28"/>
          <w:szCs w:val="28"/>
        </w:rPr>
        <w:t xml:space="preserve">лесной </w:t>
      </w:r>
      <w:r>
        <w:rPr>
          <w:rFonts w:ascii="Times New Roman" w:hAnsi="Times New Roman"/>
          <w:sz w:val="28"/>
          <w:szCs w:val="28"/>
        </w:rPr>
        <w:t>контроль).</w:t>
      </w:r>
    </w:p>
    <w:p w:rsidR="00E815D9" w:rsidRDefault="00E815D9" w:rsidP="00C254E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отношениям, связанным с осуществлением муниципального</w:t>
      </w:r>
      <w:r w:rsidR="00EC3609">
        <w:rPr>
          <w:rFonts w:ascii="Times New Roman" w:hAnsi="Times New Roman"/>
          <w:sz w:val="28"/>
          <w:szCs w:val="28"/>
        </w:rPr>
        <w:t xml:space="preserve"> лесного</w:t>
      </w:r>
      <w:r>
        <w:rPr>
          <w:rFonts w:ascii="Times New Roman" w:hAnsi="Times New Roman"/>
          <w:sz w:val="28"/>
          <w:szCs w:val="28"/>
        </w:rPr>
        <w:t xml:space="preserve"> контроля, организацией и проведением профилактических </w:t>
      </w:r>
      <w:r w:rsidR="00840DB9">
        <w:rPr>
          <w:rFonts w:ascii="Times New Roman" w:hAnsi="Times New Roman"/>
          <w:sz w:val="28"/>
          <w:szCs w:val="28"/>
        </w:rPr>
        <w:t xml:space="preserve">и контрольных </w:t>
      </w:r>
      <w:r>
        <w:rPr>
          <w:rFonts w:ascii="Times New Roman" w:hAnsi="Times New Roman"/>
          <w:sz w:val="28"/>
          <w:szCs w:val="28"/>
        </w:rPr>
        <w:t>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</w:t>
      </w:r>
      <w:r w:rsidR="00685139">
        <w:rPr>
          <w:rFonts w:ascii="Times New Roman" w:hAnsi="Times New Roman"/>
          <w:sz w:val="28"/>
          <w:szCs w:val="28"/>
        </w:rPr>
        <w:t xml:space="preserve"> (далее - </w:t>
      </w:r>
      <w:r w:rsidR="009F3C84">
        <w:rPr>
          <w:rFonts w:ascii="Times New Roman" w:hAnsi="Times New Roman"/>
          <w:sz w:val="28"/>
          <w:szCs w:val="28"/>
        </w:rPr>
        <w:t xml:space="preserve">Федеральный закон № </w:t>
      </w:r>
      <w:r w:rsidR="00685139">
        <w:rPr>
          <w:rFonts w:ascii="Times New Roman" w:hAnsi="Times New Roman"/>
          <w:sz w:val="28"/>
          <w:szCs w:val="28"/>
        </w:rPr>
        <w:t>248-ФЗ)</w:t>
      </w:r>
      <w:r>
        <w:rPr>
          <w:rFonts w:ascii="Times New Roman" w:hAnsi="Times New Roman"/>
          <w:sz w:val="28"/>
          <w:szCs w:val="28"/>
        </w:rPr>
        <w:t xml:space="preserve">, </w:t>
      </w:r>
      <w:r w:rsidR="00FF57C9">
        <w:rPr>
          <w:rFonts w:ascii="Times New Roman" w:hAnsi="Times New Roman"/>
          <w:sz w:val="28"/>
          <w:szCs w:val="28"/>
        </w:rPr>
        <w:t>Лесного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Федерации, Федерального закона от 06.10.2003 № 131-ФЗ «Об общих принципах организации местного самоупра</w:t>
      </w:r>
      <w:r w:rsidR="00A70119">
        <w:rPr>
          <w:rFonts w:ascii="Times New Roman" w:hAnsi="Times New Roman"/>
          <w:sz w:val="28"/>
          <w:szCs w:val="28"/>
        </w:rPr>
        <w:t>вления в Российской Федерации».</w:t>
      </w:r>
    </w:p>
    <w:p w:rsidR="001B46ED" w:rsidRPr="00E815D9" w:rsidRDefault="001B46ED" w:rsidP="001117E8">
      <w:pPr>
        <w:ind w:firstLine="708"/>
        <w:rPr>
          <w:rFonts w:ascii="Times New Roman" w:hAnsi="Times New Roman"/>
          <w:sz w:val="28"/>
          <w:szCs w:val="28"/>
        </w:rPr>
      </w:pPr>
    </w:p>
    <w:p w:rsidR="00E815D9" w:rsidRDefault="00E815D9" w:rsidP="001117E8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Раздел 1. Общие положения</w:t>
      </w:r>
    </w:p>
    <w:p w:rsidR="00840DB9" w:rsidRPr="00840DB9" w:rsidRDefault="00840DB9" w:rsidP="001117E8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E815D9" w:rsidRPr="00AD3170" w:rsidRDefault="00E815D9" w:rsidP="001117E8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AD3170">
        <w:rPr>
          <w:rFonts w:ascii="Times New Roman" w:hAnsi="Times New Roman"/>
          <w:b/>
          <w:sz w:val="28"/>
          <w:szCs w:val="28"/>
          <w:lang w:eastAsia="zh-CN"/>
        </w:rPr>
        <w:t xml:space="preserve">Статья 1. Предмет регулирования муниципального </w:t>
      </w:r>
      <w:r w:rsidR="00685139" w:rsidRPr="00AD3170">
        <w:rPr>
          <w:rFonts w:ascii="Times New Roman" w:hAnsi="Times New Roman"/>
          <w:b/>
          <w:sz w:val="28"/>
          <w:szCs w:val="28"/>
          <w:lang w:eastAsia="zh-CN"/>
        </w:rPr>
        <w:t xml:space="preserve">лесного </w:t>
      </w:r>
      <w:r w:rsidRPr="00AD3170">
        <w:rPr>
          <w:rFonts w:ascii="Times New Roman" w:hAnsi="Times New Roman"/>
          <w:b/>
          <w:sz w:val="28"/>
          <w:szCs w:val="28"/>
          <w:lang w:eastAsia="zh-CN"/>
        </w:rPr>
        <w:t>контроля</w:t>
      </w:r>
    </w:p>
    <w:p w:rsidR="009F3C84" w:rsidRDefault="009F3C84" w:rsidP="001117E8">
      <w:pPr>
        <w:suppressAutoHyphens/>
        <w:ind w:firstLine="709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E815D9" w:rsidRPr="00E157D5" w:rsidRDefault="00E815D9" w:rsidP="00C254E1">
      <w:pPr>
        <w:pStyle w:val="af7"/>
        <w:numPr>
          <w:ilvl w:val="0"/>
          <w:numId w:val="1"/>
        </w:numPr>
        <w:suppressAutoHyphens/>
        <w:ind w:left="0" w:firstLine="709"/>
        <w:rPr>
          <w:rFonts w:ascii="Times New Roman" w:hAnsi="Times New Roman"/>
          <w:sz w:val="28"/>
          <w:szCs w:val="28"/>
          <w:lang w:eastAsia="zh-CN"/>
        </w:rPr>
      </w:pPr>
      <w:r w:rsidRPr="00E157D5">
        <w:rPr>
          <w:rFonts w:ascii="Times New Roman" w:hAnsi="Times New Roman"/>
          <w:sz w:val="28"/>
          <w:szCs w:val="28"/>
          <w:lang w:eastAsia="zh-CN"/>
        </w:rPr>
        <w:t xml:space="preserve">Под муниципальным </w:t>
      </w:r>
      <w:r w:rsidR="00685139" w:rsidRPr="00E157D5">
        <w:rPr>
          <w:rFonts w:ascii="Times New Roman" w:hAnsi="Times New Roman"/>
          <w:sz w:val="28"/>
          <w:szCs w:val="28"/>
          <w:lang w:eastAsia="zh-CN"/>
        </w:rPr>
        <w:t xml:space="preserve">лесным </w:t>
      </w:r>
      <w:r w:rsidR="00840DB9">
        <w:rPr>
          <w:rFonts w:ascii="Times New Roman" w:hAnsi="Times New Roman"/>
          <w:sz w:val="28"/>
          <w:szCs w:val="28"/>
          <w:lang w:eastAsia="zh-CN"/>
        </w:rPr>
        <w:t xml:space="preserve">контролем </w:t>
      </w:r>
      <w:r w:rsidRPr="00E157D5">
        <w:rPr>
          <w:rFonts w:ascii="Times New Roman" w:hAnsi="Times New Roman"/>
          <w:sz w:val="28"/>
          <w:szCs w:val="28"/>
          <w:lang w:eastAsia="zh-CN"/>
        </w:rPr>
        <w:t>понимается деятельность контрольных органов,</w:t>
      </w:r>
      <w:r w:rsidR="009B5629" w:rsidRPr="00E157D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157D5">
        <w:rPr>
          <w:rFonts w:ascii="Times New Roman" w:hAnsi="Times New Roman"/>
          <w:sz w:val="28"/>
          <w:szCs w:val="28"/>
        </w:rPr>
        <w:t xml:space="preserve">установленных статьей </w:t>
      </w:r>
      <w:r w:rsidR="00DA56C0">
        <w:rPr>
          <w:rFonts w:ascii="Times New Roman" w:hAnsi="Times New Roman"/>
          <w:sz w:val="28"/>
          <w:szCs w:val="28"/>
        </w:rPr>
        <w:t>6</w:t>
      </w:r>
      <w:r w:rsidRPr="00E157D5">
        <w:rPr>
          <w:rFonts w:ascii="Times New Roman" w:hAnsi="Times New Roman"/>
          <w:sz w:val="28"/>
          <w:szCs w:val="28"/>
        </w:rPr>
        <w:t xml:space="preserve"> Положения</w:t>
      </w:r>
      <w:r w:rsidRPr="00E157D5">
        <w:rPr>
          <w:rFonts w:ascii="Times New Roman" w:hAnsi="Times New Roman"/>
          <w:sz w:val="28"/>
          <w:szCs w:val="28"/>
          <w:lang w:eastAsia="zh-CN"/>
        </w:rPr>
        <w:t>, направленная на предупреждение, выявление и пресечение нарушений обязательных требований, осуществляемая в пределах полномочий контрольного органа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4431C7" w:rsidRPr="00840DB9" w:rsidRDefault="00E815D9" w:rsidP="00840DB9">
      <w:pPr>
        <w:pStyle w:val="af7"/>
        <w:numPr>
          <w:ilvl w:val="0"/>
          <w:numId w:val="1"/>
        </w:numPr>
        <w:suppressAutoHyphens/>
        <w:ind w:left="0" w:firstLine="709"/>
        <w:rPr>
          <w:rFonts w:ascii="Times New Roman" w:hAnsi="Times New Roman"/>
          <w:sz w:val="28"/>
          <w:szCs w:val="28"/>
          <w:lang w:eastAsia="zh-CN"/>
        </w:rPr>
      </w:pPr>
      <w:r w:rsidRPr="00E157D5">
        <w:rPr>
          <w:rFonts w:ascii="Times New Roman" w:hAnsi="Times New Roman"/>
          <w:sz w:val="28"/>
          <w:szCs w:val="28"/>
          <w:lang w:eastAsia="zh-CN"/>
        </w:rPr>
        <w:t xml:space="preserve">Муниципальный </w:t>
      </w:r>
      <w:r w:rsidR="00685139" w:rsidRPr="00E157D5">
        <w:rPr>
          <w:rFonts w:ascii="Times New Roman" w:hAnsi="Times New Roman"/>
          <w:sz w:val="28"/>
          <w:szCs w:val="28"/>
          <w:lang w:eastAsia="zh-CN"/>
        </w:rPr>
        <w:t xml:space="preserve">лесной </w:t>
      </w:r>
      <w:r w:rsidRPr="00E157D5">
        <w:rPr>
          <w:rFonts w:ascii="Times New Roman" w:hAnsi="Times New Roman"/>
          <w:sz w:val="28"/>
          <w:szCs w:val="28"/>
          <w:lang w:eastAsia="zh-CN"/>
        </w:rPr>
        <w:t>контроль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E815D9" w:rsidRPr="00AD3170" w:rsidRDefault="00E815D9" w:rsidP="001117E8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AD3170">
        <w:rPr>
          <w:rFonts w:ascii="Times New Roman" w:hAnsi="Times New Roman"/>
          <w:b/>
          <w:sz w:val="28"/>
          <w:szCs w:val="28"/>
          <w:lang w:eastAsia="zh-CN"/>
        </w:rPr>
        <w:lastRenderedPageBreak/>
        <w:t xml:space="preserve">Статья 2. Предмет муниципального </w:t>
      </w:r>
      <w:r w:rsidR="00685139" w:rsidRPr="00AD3170">
        <w:rPr>
          <w:rFonts w:ascii="Times New Roman" w:hAnsi="Times New Roman"/>
          <w:b/>
          <w:sz w:val="28"/>
          <w:szCs w:val="28"/>
          <w:lang w:eastAsia="zh-CN"/>
        </w:rPr>
        <w:t xml:space="preserve">лесного </w:t>
      </w:r>
      <w:r w:rsidRPr="00AD3170">
        <w:rPr>
          <w:rFonts w:ascii="Times New Roman" w:hAnsi="Times New Roman"/>
          <w:b/>
          <w:sz w:val="28"/>
          <w:szCs w:val="28"/>
          <w:lang w:eastAsia="zh-CN"/>
        </w:rPr>
        <w:t>контроля</w:t>
      </w:r>
    </w:p>
    <w:p w:rsidR="009F3C84" w:rsidRDefault="009F3C84" w:rsidP="001117E8">
      <w:pPr>
        <w:suppressAutoHyphens/>
        <w:ind w:firstLine="709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DB0C45" w:rsidRPr="00E157D5" w:rsidRDefault="00DB0C45" w:rsidP="00C254E1">
      <w:pPr>
        <w:pStyle w:val="af7"/>
        <w:ind w:left="0" w:firstLine="709"/>
        <w:rPr>
          <w:rFonts w:ascii="Times New Roman" w:hAnsi="Times New Roman"/>
          <w:sz w:val="28"/>
          <w:szCs w:val="28"/>
        </w:rPr>
      </w:pPr>
      <w:bookmarkStart w:id="2" w:name="sub_1501"/>
      <w:r w:rsidRPr="00E157D5">
        <w:rPr>
          <w:rFonts w:ascii="Times New Roman" w:hAnsi="Times New Roman"/>
          <w:sz w:val="28"/>
          <w:szCs w:val="28"/>
        </w:rPr>
        <w:t xml:space="preserve">Предметом муниципального </w:t>
      </w:r>
      <w:r w:rsidR="00685139" w:rsidRPr="00E157D5">
        <w:rPr>
          <w:rFonts w:ascii="Times New Roman" w:hAnsi="Times New Roman"/>
          <w:sz w:val="28"/>
          <w:szCs w:val="28"/>
        </w:rPr>
        <w:t xml:space="preserve">лесного </w:t>
      </w:r>
      <w:r w:rsidRPr="00E157D5">
        <w:rPr>
          <w:rFonts w:ascii="Times New Roman" w:hAnsi="Times New Roman"/>
          <w:sz w:val="28"/>
          <w:szCs w:val="28"/>
        </w:rPr>
        <w:t>контроля являются:</w:t>
      </w:r>
    </w:p>
    <w:p w:rsidR="00DB0C45" w:rsidRPr="00E157D5" w:rsidRDefault="00DB0C45" w:rsidP="00C254E1">
      <w:pPr>
        <w:pStyle w:val="af7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3" w:name="sub_150101"/>
      <w:bookmarkEnd w:id="2"/>
      <w:r w:rsidRPr="00E157D5">
        <w:rPr>
          <w:rFonts w:ascii="Times New Roman" w:hAnsi="Times New Roman"/>
          <w:sz w:val="28"/>
          <w:szCs w:val="28"/>
        </w:rPr>
        <w:t>соблюдение контролируемыми лицами обязательных требований, установленных нормативными правовыми актами</w:t>
      </w:r>
      <w:r w:rsidR="00B937A2">
        <w:rPr>
          <w:rFonts w:ascii="Times New Roman" w:hAnsi="Times New Roman"/>
          <w:sz w:val="28"/>
          <w:szCs w:val="28"/>
        </w:rPr>
        <w:t xml:space="preserve"> </w:t>
      </w:r>
      <w:r w:rsidR="009D2966" w:rsidRPr="00E157D5">
        <w:rPr>
          <w:rFonts w:ascii="Times New Roman" w:hAnsi="Times New Roman"/>
          <w:sz w:val="28"/>
          <w:szCs w:val="28"/>
        </w:rPr>
        <w:t>Российской Федерации, законами</w:t>
      </w:r>
      <w:r w:rsidR="00C820EE">
        <w:rPr>
          <w:rFonts w:ascii="Times New Roman" w:hAnsi="Times New Roman"/>
          <w:sz w:val="28"/>
          <w:szCs w:val="28"/>
        </w:rPr>
        <w:t>,</w:t>
      </w:r>
      <w:r w:rsidR="009D2966" w:rsidRPr="00E157D5">
        <w:rPr>
          <w:rFonts w:ascii="Times New Roman" w:hAnsi="Times New Roman"/>
          <w:sz w:val="28"/>
          <w:szCs w:val="28"/>
        </w:rPr>
        <w:t xml:space="preserve"> нормативными правовыми актами Магаданской области</w:t>
      </w:r>
      <w:r w:rsidR="009D2966">
        <w:rPr>
          <w:rFonts w:ascii="Times New Roman" w:hAnsi="Times New Roman"/>
          <w:sz w:val="28"/>
          <w:szCs w:val="28"/>
        </w:rPr>
        <w:t xml:space="preserve"> </w:t>
      </w:r>
      <w:r w:rsidR="00C820EE">
        <w:rPr>
          <w:rFonts w:ascii="Times New Roman" w:hAnsi="Times New Roman"/>
          <w:sz w:val="28"/>
          <w:szCs w:val="28"/>
        </w:rPr>
        <w:t xml:space="preserve">и иными нормативными правовыми актами </w:t>
      </w:r>
      <w:r w:rsidR="00B937A2">
        <w:rPr>
          <w:rFonts w:ascii="Times New Roman" w:hAnsi="Times New Roman"/>
          <w:sz w:val="28"/>
          <w:szCs w:val="28"/>
        </w:rPr>
        <w:t>в области использования, охраны,</w:t>
      </w:r>
      <w:r w:rsidR="009D2966">
        <w:rPr>
          <w:rFonts w:ascii="Times New Roman" w:hAnsi="Times New Roman"/>
          <w:sz w:val="28"/>
          <w:szCs w:val="28"/>
        </w:rPr>
        <w:t xml:space="preserve"> </w:t>
      </w:r>
      <w:r w:rsidR="00B937A2">
        <w:rPr>
          <w:rFonts w:ascii="Times New Roman" w:hAnsi="Times New Roman"/>
          <w:sz w:val="28"/>
          <w:szCs w:val="28"/>
        </w:rPr>
        <w:t>защиты, воспроизводства лесов и лесоразведения</w:t>
      </w:r>
      <w:r w:rsidRPr="00E157D5">
        <w:rPr>
          <w:rFonts w:ascii="Times New Roman" w:hAnsi="Times New Roman"/>
          <w:sz w:val="28"/>
          <w:szCs w:val="28"/>
        </w:rPr>
        <w:t>;</w:t>
      </w:r>
    </w:p>
    <w:p w:rsidR="00DB0C45" w:rsidRPr="00E157D5" w:rsidRDefault="00DB0C45" w:rsidP="00C254E1">
      <w:pPr>
        <w:pStyle w:val="af7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4" w:name="sub_150102"/>
      <w:bookmarkEnd w:id="3"/>
      <w:r w:rsidRPr="00E157D5">
        <w:rPr>
          <w:rFonts w:ascii="Times New Roman" w:hAnsi="Times New Roman"/>
          <w:sz w:val="28"/>
          <w:szCs w:val="28"/>
        </w:rPr>
        <w:t>соблюдение (реализация) требований, содержащихся в разрешительных документах;</w:t>
      </w:r>
    </w:p>
    <w:bookmarkEnd w:id="4"/>
    <w:p w:rsidR="00DB0C45" w:rsidRPr="00E157D5" w:rsidRDefault="00DB0C45" w:rsidP="00C254E1">
      <w:pPr>
        <w:pStyle w:val="af7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E157D5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D7403B" w:rsidRDefault="00D7403B" w:rsidP="001117E8">
      <w:pPr>
        <w:suppressAutoHyphens/>
        <w:ind w:firstLine="709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E815D9" w:rsidRPr="00AD3170" w:rsidRDefault="00E815D9" w:rsidP="001117E8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AD3170">
        <w:rPr>
          <w:rFonts w:ascii="Times New Roman" w:hAnsi="Times New Roman"/>
          <w:b/>
          <w:sz w:val="28"/>
          <w:szCs w:val="28"/>
          <w:lang w:eastAsia="zh-CN"/>
        </w:rPr>
        <w:t xml:space="preserve">Статья 3. Объекты муниципального </w:t>
      </w:r>
      <w:r w:rsidR="00685139" w:rsidRPr="00AD3170">
        <w:rPr>
          <w:rFonts w:ascii="Times New Roman" w:hAnsi="Times New Roman"/>
          <w:b/>
          <w:sz w:val="28"/>
          <w:szCs w:val="28"/>
          <w:lang w:eastAsia="zh-CN"/>
        </w:rPr>
        <w:t xml:space="preserve">лесного </w:t>
      </w:r>
      <w:r w:rsidRPr="00AD3170">
        <w:rPr>
          <w:rFonts w:ascii="Times New Roman" w:hAnsi="Times New Roman"/>
          <w:b/>
          <w:sz w:val="28"/>
          <w:szCs w:val="28"/>
          <w:lang w:eastAsia="zh-CN"/>
        </w:rPr>
        <w:t>контроля</w:t>
      </w:r>
    </w:p>
    <w:p w:rsidR="00E815D9" w:rsidRDefault="00E815D9" w:rsidP="001117E8">
      <w:pPr>
        <w:suppressAutoHyphens/>
        <w:ind w:firstLine="709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E815D9" w:rsidRPr="00E157D5" w:rsidRDefault="00E815D9" w:rsidP="00C254E1">
      <w:pPr>
        <w:pStyle w:val="af7"/>
        <w:numPr>
          <w:ilvl w:val="1"/>
          <w:numId w:val="3"/>
        </w:numPr>
        <w:suppressAutoHyphens/>
        <w:ind w:left="0" w:firstLine="709"/>
        <w:rPr>
          <w:rFonts w:ascii="Times New Roman" w:hAnsi="Times New Roman"/>
          <w:sz w:val="28"/>
          <w:szCs w:val="28"/>
          <w:lang w:eastAsia="zh-CN"/>
        </w:rPr>
      </w:pPr>
      <w:r w:rsidRPr="00E157D5">
        <w:rPr>
          <w:rFonts w:ascii="Times New Roman" w:hAnsi="Times New Roman"/>
          <w:sz w:val="28"/>
          <w:szCs w:val="28"/>
          <w:lang w:eastAsia="zh-CN"/>
        </w:rPr>
        <w:t xml:space="preserve">Объектами муниципального </w:t>
      </w:r>
      <w:r w:rsidR="00685139" w:rsidRPr="00E157D5">
        <w:rPr>
          <w:rFonts w:ascii="Times New Roman" w:hAnsi="Times New Roman"/>
          <w:sz w:val="28"/>
          <w:szCs w:val="28"/>
          <w:lang w:eastAsia="zh-CN"/>
        </w:rPr>
        <w:t xml:space="preserve">лесного </w:t>
      </w:r>
      <w:r w:rsidRPr="00E157D5">
        <w:rPr>
          <w:rFonts w:ascii="Times New Roman" w:hAnsi="Times New Roman"/>
          <w:sz w:val="28"/>
          <w:szCs w:val="28"/>
          <w:lang w:eastAsia="zh-CN"/>
        </w:rPr>
        <w:t>контроля являются:</w:t>
      </w:r>
    </w:p>
    <w:p w:rsidR="00D7403B" w:rsidRPr="00D61F2E" w:rsidRDefault="00C254E1" w:rsidP="00C254E1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7403B" w:rsidRPr="00D61F2E">
        <w:rPr>
          <w:sz w:val="28"/>
          <w:szCs w:val="28"/>
        </w:rPr>
        <w:t>деятельность контролируемых лиц в сфере лесного хозяйства;</w:t>
      </w:r>
    </w:p>
    <w:p w:rsidR="009D2966" w:rsidRDefault="00C254E1" w:rsidP="00C254E1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б) </w:t>
      </w:r>
      <w:r w:rsidR="009D2966" w:rsidRPr="009D2966">
        <w:rPr>
          <w:sz w:val="28"/>
          <w:szCs w:val="28"/>
        </w:rPr>
        <w:t>производственные объекты:</w:t>
      </w:r>
    </w:p>
    <w:p w:rsidR="009D2966" w:rsidRDefault="009D2966" w:rsidP="00C254E1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2966">
        <w:rPr>
          <w:sz w:val="28"/>
          <w:szCs w:val="28"/>
        </w:rPr>
        <w:t>лесные участки, части лесных участков,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9D2966" w:rsidRDefault="009D2966" w:rsidP="00C254E1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2966">
        <w:rPr>
          <w:sz w:val="28"/>
          <w:szCs w:val="28"/>
        </w:rPr>
        <w:t>средства предупреждения и тушения лесных пожаров;</w:t>
      </w:r>
    </w:p>
    <w:p w:rsidR="009D2966" w:rsidRPr="009D2966" w:rsidRDefault="009D2966" w:rsidP="00C254E1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 w:rsidRPr="009D2966">
        <w:rPr>
          <w:sz w:val="28"/>
          <w:szCs w:val="28"/>
        </w:rPr>
        <w:t>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лесоразведения.</w:t>
      </w:r>
    </w:p>
    <w:p w:rsidR="001D5784" w:rsidRPr="006C36E5" w:rsidRDefault="001D5784" w:rsidP="00C254E1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6C36E5">
        <w:rPr>
          <w:rFonts w:ascii="Times New Roman" w:hAnsi="Times New Roman"/>
          <w:sz w:val="28"/>
          <w:szCs w:val="28"/>
          <w:lang w:eastAsia="zh-CN"/>
        </w:rPr>
        <w:t xml:space="preserve">2. </w:t>
      </w:r>
      <w:r>
        <w:rPr>
          <w:rFonts w:ascii="Times New Roman" w:hAnsi="Times New Roman"/>
          <w:sz w:val="28"/>
          <w:szCs w:val="28"/>
          <w:lang w:eastAsia="zh-CN"/>
        </w:rPr>
        <w:t>Управлением имущественных и земельных отношений администрации</w:t>
      </w:r>
      <w:r w:rsidRPr="006C36E5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Тенькинского муниципальн</w:t>
      </w:r>
      <w:r w:rsidRPr="006C36E5">
        <w:rPr>
          <w:rFonts w:ascii="Times New Roman" w:hAnsi="Times New Roman"/>
          <w:sz w:val="28"/>
          <w:szCs w:val="28"/>
          <w:lang w:eastAsia="zh-CN"/>
        </w:rPr>
        <w:t xml:space="preserve">ого округа Магаданской области </w:t>
      </w:r>
      <w:r>
        <w:rPr>
          <w:rFonts w:ascii="Times New Roman" w:hAnsi="Times New Roman"/>
          <w:sz w:val="28"/>
          <w:szCs w:val="28"/>
          <w:lang w:eastAsia="zh-CN"/>
        </w:rPr>
        <w:t xml:space="preserve">(далее - Управление) </w:t>
      </w:r>
      <w:r w:rsidRPr="006C36E5">
        <w:rPr>
          <w:rFonts w:ascii="Times New Roman" w:hAnsi="Times New Roman"/>
          <w:sz w:val="28"/>
          <w:szCs w:val="28"/>
          <w:lang w:eastAsia="zh-CN"/>
        </w:rPr>
        <w:t xml:space="preserve">в рамках осуществления муниципального </w:t>
      </w:r>
      <w:r>
        <w:rPr>
          <w:rFonts w:ascii="Times New Roman" w:hAnsi="Times New Roman"/>
          <w:sz w:val="28"/>
          <w:szCs w:val="28"/>
          <w:lang w:eastAsia="zh-CN"/>
        </w:rPr>
        <w:t xml:space="preserve">лесного </w:t>
      </w:r>
      <w:r w:rsidRPr="006C36E5">
        <w:rPr>
          <w:rFonts w:ascii="Times New Roman" w:hAnsi="Times New Roman"/>
          <w:sz w:val="28"/>
          <w:szCs w:val="28"/>
          <w:lang w:eastAsia="zh-CN"/>
        </w:rPr>
        <w:t xml:space="preserve">контроля, обеспечивается учет объектов муниципального </w:t>
      </w:r>
      <w:r>
        <w:rPr>
          <w:rFonts w:ascii="Times New Roman" w:hAnsi="Times New Roman"/>
          <w:sz w:val="28"/>
          <w:szCs w:val="28"/>
          <w:lang w:eastAsia="zh-CN"/>
        </w:rPr>
        <w:t xml:space="preserve">лесного </w:t>
      </w:r>
      <w:r w:rsidRPr="006C36E5">
        <w:rPr>
          <w:rFonts w:ascii="Times New Roman" w:hAnsi="Times New Roman"/>
          <w:sz w:val="28"/>
          <w:szCs w:val="28"/>
          <w:lang w:eastAsia="zh-CN"/>
        </w:rPr>
        <w:t xml:space="preserve">контроля посредством сбора, обработки, анализа и учета сведений об объектах контроля на основании информации, представляемой в </w:t>
      </w:r>
      <w:r>
        <w:rPr>
          <w:rFonts w:ascii="Times New Roman" w:hAnsi="Times New Roman"/>
          <w:sz w:val="28"/>
          <w:szCs w:val="28"/>
          <w:lang w:eastAsia="zh-CN"/>
        </w:rPr>
        <w:t>Управление</w:t>
      </w:r>
      <w:r w:rsidRPr="006C36E5">
        <w:rPr>
          <w:rFonts w:ascii="Times New Roman" w:hAnsi="Times New Roman"/>
          <w:sz w:val="28"/>
          <w:szCs w:val="28"/>
          <w:lang w:eastAsia="zh-CN"/>
        </w:rPr>
        <w:t xml:space="preserve">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</w:t>
      </w:r>
    </w:p>
    <w:p w:rsidR="009D2966" w:rsidRDefault="009D2966" w:rsidP="009D2966">
      <w:pPr>
        <w:pStyle w:val="consplusnormal0"/>
        <w:spacing w:before="0" w:beforeAutospacing="0" w:after="0" w:afterAutospacing="0"/>
        <w:ind w:left="709"/>
        <w:jc w:val="both"/>
        <w:rPr>
          <w:sz w:val="26"/>
          <w:szCs w:val="26"/>
          <w:lang w:eastAsia="zh-CN"/>
        </w:rPr>
      </w:pPr>
    </w:p>
    <w:p w:rsidR="00E815D9" w:rsidRPr="00E157D5" w:rsidRDefault="00E815D9" w:rsidP="00EC3609">
      <w:pPr>
        <w:jc w:val="center"/>
        <w:rPr>
          <w:rFonts w:ascii="Times New Roman" w:hAnsi="Times New Roman"/>
          <w:b/>
          <w:sz w:val="28"/>
          <w:szCs w:val="28"/>
        </w:rPr>
      </w:pPr>
      <w:r w:rsidRPr="00E157D5">
        <w:rPr>
          <w:rFonts w:ascii="Times New Roman" w:hAnsi="Times New Roman"/>
          <w:b/>
          <w:sz w:val="28"/>
          <w:szCs w:val="28"/>
        </w:rPr>
        <w:t xml:space="preserve">Раздел 2. Управление рисками причинения вреда (ущерба) охраняемым законом ценностям </w:t>
      </w:r>
      <w:r w:rsidR="00D96A62">
        <w:rPr>
          <w:rFonts w:ascii="Times New Roman" w:hAnsi="Times New Roman"/>
          <w:b/>
          <w:sz w:val="28"/>
          <w:szCs w:val="28"/>
        </w:rPr>
        <w:t xml:space="preserve">и перечень индикаторов риска нарушения обязательных требований </w:t>
      </w:r>
      <w:r w:rsidRPr="00E157D5">
        <w:rPr>
          <w:rFonts w:ascii="Times New Roman" w:hAnsi="Times New Roman"/>
          <w:b/>
          <w:sz w:val="28"/>
          <w:szCs w:val="28"/>
        </w:rPr>
        <w:t>при осуществлении муниципального</w:t>
      </w:r>
      <w:r w:rsidR="00AD658D" w:rsidRPr="00E157D5">
        <w:rPr>
          <w:rFonts w:ascii="Times New Roman" w:hAnsi="Times New Roman"/>
          <w:b/>
          <w:sz w:val="28"/>
          <w:szCs w:val="28"/>
        </w:rPr>
        <w:t xml:space="preserve"> лесного</w:t>
      </w:r>
      <w:r w:rsidRPr="00E157D5">
        <w:rPr>
          <w:rFonts w:ascii="Times New Roman" w:hAnsi="Times New Roman"/>
          <w:b/>
          <w:sz w:val="28"/>
          <w:szCs w:val="28"/>
        </w:rPr>
        <w:t xml:space="preserve"> контроля</w:t>
      </w:r>
    </w:p>
    <w:p w:rsidR="00E815D9" w:rsidRPr="00E157D5" w:rsidRDefault="00E815D9" w:rsidP="001117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3C84" w:rsidRDefault="00E815D9" w:rsidP="001117E8">
      <w:pPr>
        <w:jc w:val="center"/>
        <w:rPr>
          <w:rFonts w:ascii="Times New Roman" w:hAnsi="Times New Roman"/>
          <w:b/>
          <w:sz w:val="28"/>
          <w:szCs w:val="28"/>
        </w:rPr>
      </w:pPr>
      <w:r w:rsidRPr="00E157D5">
        <w:rPr>
          <w:rFonts w:ascii="Times New Roman" w:hAnsi="Times New Roman"/>
          <w:b/>
          <w:sz w:val="28"/>
          <w:szCs w:val="28"/>
        </w:rPr>
        <w:t>Статья 4. Основы системы оценки и управления рисками причинения вреда (ущерба) охраняемым законом ценностям</w:t>
      </w:r>
    </w:p>
    <w:p w:rsidR="00840DB9" w:rsidRPr="00D96A62" w:rsidRDefault="00840DB9" w:rsidP="001117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6A7E" w:rsidRPr="00EB6A7E" w:rsidRDefault="00EB6A7E" w:rsidP="00C254E1">
      <w:pPr>
        <w:pStyle w:val="s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 w:rsidRPr="00EB6A7E">
        <w:rPr>
          <w:color w:val="22272F"/>
          <w:sz w:val="28"/>
          <w:szCs w:val="28"/>
        </w:rPr>
        <w:lastRenderedPageBreak/>
        <w:t>При осуществлении муниципального лесного контроля Управлением применяется система оценки и управления рисками.</w:t>
      </w:r>
    </w:p>
    <w:p w:rsidR="00EB6A7E" w:rsidRPr="00EB6A7E" w:rsidRDefault="00EB6A7E" w:rsidP="00C254E1">
      <w:pPr>
        <w:pStyle w:val="s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 w:rsidRPr="00EB6A7E">
        <w:rPr>
          <w:color w:val="22272F"/>
          <w:sz w:val="28"/>
          <w:szCs w:val="28"/>
        </w:rPr>
        <w:t>Д</w:t>
      </w:r>
      <w:r w:rsidRPr="00EB6A7E">
        <w:rPr>
          <w:sz w:val="28"/>
          <w:szCs w:val="28"/>
        </w:rPr>
        <w:t xml:space="preserve">олжностные лица, уполномоченные осуществлять муниципальный контроль, </w:t>
      </w:r>
      <w:r w:rsidRPr="00EB6A7E">
        <w:rPr>
          <w:color w:val="22272F"/>
          <w:sz w:val="28"/>
          <w:szCs w:val="28"/>
        </w:rPr>
        <w:t>относят объекты контроля к одной из следующих категорий риска причинения вреда (ущерба) (далее - категории риска):</w:t>
      </w:r>
    </w:p>
    <w:p w:rsidR="00EB6A7E" w:rsidRPr="00EB6A7E" w:rsidRDefault="00EB6A7E" w:rsidP="00C254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EB6A7E">
        <w:rPr>
          <w:color w:val="22272F"/>
          <w:sz w:val="28"/>
          <w:szCs w:val="28"/>
        </w:rPr>
        <w:t>а) значительный риск;</w:t>
      </w:r>
    </w:p>
    <w:p w:rsidR="00EB6A7E" w:rsidRPr="00EB6A7E" w:rsidRDefault="00EB6A7E" w:rsidP="00C254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EB6A7E">
        <w:rPr>
          <w:color w:val="22272F"/>
          <w:sz w:val="28"/>
          <w:szCs w:val="28"/>
        </w:rPr>
        <w:t>б) умеренный риск;</w:t>
      </w:r>
    </w:p>
    <w:p w:rsidR="00EB6A7E" w:rsidRPr="00EB6A7E" w:rsidRDefault="00EB6A7E" w:rsidP="00C254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EB6A7E">
        <w:rPr>
          <w:color w:val="22272F"/>
          <w:sz w:val="28"/>
          <w:szCs w:val="28"/>
        </w:rPr>
        <w:t>в) низкий риск.</w:t>
      </w:r>
    </w:p>
    <w:p w:rsidR="00C254E1" w:rsidRDefault="00EB6A7E" w:rsidP="00C254E1">
      <w:pPr>
        <w:pStyle w:val="s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 w:rsidRPr="00EB6A7E">
        <w:rPr>
          <w:color w:val="22272F"/>
          <w:sz w:val="28"/>
          <w:szCs w:val="28"/>
        </w:rPr>
        <w:t>Критериями отнесения объекта контроля к категории риска являются:</w:t>
      </w:r>
      <w:bookmarkStart w:id="5" w:name="sub_10131"/>
    </w:p>
    <w:p w:rsidR="00C254E1" w:rsidRDefault="0073659C" w:rsidP="00C254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B6A7E" w:rsidRPr="00EB6A7E">
        <w:rPr>
          <w:sz w:val="28"/>
          <w:szCs w:val="28"/>
        </w:rPr>
        <w:t xml:space="preserve">для значительного риска - установление в течение 2 лет, предшествующих моменту отнесения должностными лицами, уполномоченными осуществлять муниципальный контроль, объекта контроля к одной из категорий риска, факта причинения вреда лесам и находящимся в них природным объектам вследствие нарушения </w:t>
      </w:r>
      <w:hyperlink r:id="rId11" w:history="1">
        <w:r w:rsidR="00EB6A7E" w:rsidRPr="00EB6A7E">
          <w:rPr>
            <w:rStyle w:val="a4"/>
            <w:b w:val="0"/>
            <w:color w:val="auto"/>
            <w:sz w:val="28"/>
            <w:szCs w:val="28"/>
            <w:u w:val="none"/>
          </w:rPr>
          <w:t>лесного законодательства</w:t>
        </w:r>
      </w:hyperlink>
      <w:r w:rsidR="00EB6A7E" w:rsidRPr="00EB6A7E">
        <w:rPr>
          <w:sz w:val="28"/>
          <w:szCs w:val="28"/>
        </w:rPr>
        <w:t xml:space="preserve"> (в том числе выразившегося в незаконной рубке деревьев, загрязнении лесов сточными водами, химическими, радиоактивными и другими вредными веществами, отходами производства и потребления и (или) в ином негативном воздействии на леса или в нарушении правил пожарной безопасности в лесах, повлекшем возникновение лесного пожара)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лицом;</w:t>
      </w:r>
      <w:bookmarkStart w:id="6" w:name="sub_10132"/>
      <w:bookmarkEnd w:id="5"/>
    </w:p>
    <w:p w:rsidR="00C254E1" w:rsidRDefault="00EB6A7E" w:rsidP="00C254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A7E">
        <w:rPr>
          <w:sz w:val="28"/>
          <w:szCs w:val="28"/>
        </w:rPr>
        <w:t xml:space="preserve">б) </w:t>
      </w:r>
      <w:r w:rsidR="0073659C">
        <w:rPr>
          <w:sz w:val="28"/>
          <w:szCs w:val="28"/>
        </w:rPr>
        <w:t xml:space="preserve">для умеренного риска </w:t>
      </w:r>
      <w:r w:rsidRPr="00EB6A7E">
        <w:rPr>
          <w:sz w:val="28"/>
          <w:szCs w:val="28"/>
        </w:rPr>
        <w:t xml:space="preserve">- совершение в течение 2 лет, предшествующих моменту отнесения должностными лицами, уполномоченными осуществлять муниципальный контроль, объекта контроля к одной из категорий риска, административного правонарушения без причинения вреда лесам и находящимся в них природным объектам </w:t>
      </w:r>
      <w:r w:rsidRPr="002C5EF2">
        <w:rPr>
          <w:b/>
          <w:sz w:val="28"/>
          <w:szCs w:val="28"/>
        </w:rPr>
        <w:t>(</w:t>
      </w:r>
      <w:hyperlink r:id="rId12" w:history="1">
        <w:r w:rsidRPr="002C5EF2">
          <w:rPr>
            <w:rStyle w:val="a4"/>
            <w:b w:val="0"/>
            <w:color w:val="auto"/>
            <w:sz w:val="28"/>
            <w:szCs w:val="28"/>
            <w:u w:val="none"/>
          </w:rPr>
          <w:t>статьи 8.5</w:t>
        </w:r>
      </w:hyperlink>
      <w:r w:rsidRPr="002C5EF2">
        <w:rPr>
          <w:sz w:val="28"/>
          <w:szCs w:val="28"/>
        </w:rPr>
        <w:t>,</w:t>
      </w:r>
      <w:r w:rsidRPr="002C5EF2">
        <w:rPr>
          <w:b/>
          <w:sz w:val="28"/>
          <w:szCs w:val="28"/>
        </w:rPr>
        <w:t xml:space="preserve"> </w:t>
      </w:r>
      <w:hyperlink r:id="rId13" w:history="1">
        <w:r w:rsidRPr="002C5EF2">
          <w:rPr>
            <w:rStyle w:val="a4"/>
            <w:b w:val="0"/>
            <w:color w:val="auto"/>
            <w:sz w:val="28"/>
            <w:szCs w:val="28"/>
            <w:u w:val="none"/>
          </w:rPr>
          <w:t>8.25 - 8.27</w:t>
        </w:r>
      </w:hyperlink>
      <w:r w:rsidRPr="002C5EF2">
        <w:rPr>
          <w:sz w:val="28"/>
          <w:szCs w:val="28"/>
        </w:rPr>
        <w:t>,</w:t>
      </w:r>
      <w:r w:rsidRPr="002C5EF2">
        <w:rPr>
          <w:b/>
          <w:sz w:val="28"/>
          <w:szCs w:val="28"/>
        </w:rPr>
        <w:t xml:space="preserve"> </w:t>
      </w:r>
      <w:hyperlink r:id="rId14" w:history="1">
        <w:r w:rsidRPr="002C5EF2">
          <w:rPr>
            <w:rStyle w:val="a4"/>
            <w:b w:val="0"/>
            <w:color w:val="auto"/>
            <w:sz w:val="28"/>
            <w:szCs w:val="28"/>
            <w:u w:val="none"/>
          </w:rPr>
          <w:t>8.31</w:t>
        </w:r>
      </w:hyperlink>
      <w:r w:rsidRPr="002C5EF2">
        <w:rPr>
          <w:sz w:val="28"/>
          <w:szCs w:val="28"/>
        </w:rPr>
        <w:t>,</w:t>
      </w:r>
      <w:r w:rsidRPr="002C5EF2">
        <w:rPr>
          <w:b/>
          <w:sz w:val="28"/>
          <w:szCs w:val="28"/>
        </w:rPr>
        <w:t xml:space="preserve"> </w:t>
      </w:r>
      <w:hyperlink r:id="rId15" w:history="1">
        <w:r w:rsidRPr="002C5EF2">
          <w:rPr>
            <w:rStyle w:val="a4"/>
            <w:b w:val="0"/>
            <w:color w:val="auto"/>
            <w:sz w:val="28"/>
            <w:szCs w:val="28"/>
            <w:u w:val="none"/>
          </w:rPr>
          <w:t>8.32</w:t>
        </w:r>
      </w:hyperlink>
      <w:r w:rsidRPr="002C5EF2">
        <w:rPr>
          <w:sz w:val="28"/>
          <w:szCs w:val="28"/>
        </w:rPr>
        <w:t>,</w:t>
      </w:r>
      <w:r w:rsidRPr="002C5EF2">
        <w:rPr>
          <w:b/>
          <w:sz w:val="28"/>
          <w:szCs w:val="28"/>
        </w:rPr>
        <w:t xml:space="preserve"> </w:t>
      </w:r>
      <w:hyperlink r:id="rId16" w:history="1">
        <w:r w:rsidRPr="002C5EF2">
          <w:rPr>
            <w:rStyle w:val="a4"/>
            <w:b w:val="0"/>
            <w:color w:val="auto"/>
            <w:sz w:val="28"/>
            <w:szCs w:val="28"/>
            <w:u w:val="none"/>
          </w:rPr>
          <w:t>8.45</w:t>
        </w:r>
      </w:hyperlink>
      <w:r w:rsidRPr="002C5EF2">
        <w:rPr>
          <w:sz w:val="28"/>
          <w:szCs w:val="28"/>
        </w:rPr>
        <w:t>,</w:t>
      </w:r>
      <w:r w:rsidRPr="002C5EF2">
        <w:rPr>
          <w:b/>
          <w:sz w:val="28"/>
          <w:szCs w:val="28"/>
        </w:rPr>
        <w:t xml:space="preserve"> </w:t>
      </w:r>
      <w:hyperlink r:id="rId17" w:history="1">
        <w:r w:rsidRPr="002C5EF2">
          <w:rPr>
            <w:rStyle w:val="a4"/>
            <w:b w:val="0"/>
            <w:color w:val="auto"/>
            <w:sz w:val="28"/>
            <w:szCs w:val="28"/>
            <w:u w:val="none"/>
          </w:rPr>
          <w:t>часть 1 статьи 19.5</w:t>
        </w:r>
      </w:hyperlink>
      <w:r w:rsidRPr="002C5EF2">
        <w:rPr>
          <w:b/>
          <w:sz w:val="28"/>
          <w:szCs w:val="28"/>
        </w:rPr>
        <w:t xml:space="preserve"> </w:t>
      </w:r>
      <w:r w:rsidRPr="002C5EF2">
        <w:rPr>
          <w:sz w:val="28"/>
          <w:szCs w:val="28"/>
        </w:rPr>
        <w:t xml:space="preserve">Кодекса </w:t>
      </w:r>
      <w:r w:rsidRPr="00EB6A7E">
        <w:rPr>
          <w:sz w:val="28"/>
          <w:szCs w:val="28"/>
        </w:rPr>
        <w:t>Российской Федерации об административных правонарушениях)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лицом;</w:t>
      </w:r>
      <w:bookmarkStart w:id="7" w:name="sub_10133"/>
      <w:bookmarkEnd w:id="6"/>
    </w:p>
    <w:p w:rsidR="00EB6A7E" w:rsidRPr="00C254E1" w:rsidRDefault="00EB6A7E" w:rsidP="00C254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EB6A7E">
        <w:rPr>
          <w:sz w:val="28"/>
          <w:szCs w:val="28"/>
        </w:rPr>
        <w:t>в) для низкого риска - отсутствие обстоятельств, предусмотренных для значительного и умеренного риска.</w:t>
      </w:r>
    </w:p>
    <w:bookmarkEnd w:id="7"/>
    <w:p w:rsidR="00EB6A7E" w:rsidRPr="00EB6A7E" w:rsidRDefault="00EB6A7E" w:rsidP="000D5E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EB6A7E">
        <w:rPr>
          <w:color w:val="22272F"/>
          <w:sz w:val="28"/>
          <w:szCs w:val="28"/>
        </w:rPr>
        <w:t>Установление факта причинения контролируемым лицом вреда лесам и находящимся в них природным объектам вследствие нарушения лесного законодательства в соответствии с </w:t>
      </w:r>
      <w:hyperlink r:id="rId18" w:anchor="/document/403457850/entry/31" w:history="1">
        <w:r w:rsidRPr="00C254E1">
          <w:rPr>
            <w:rStyle w:val="af5"/>
            <w:color w:val="auto"/>
            <w:sz w:val="28"/>
            <w:szCs w:val="28"/>
            <w:u w:val="none"/>
          </w:rPr>
          <w:t xml:space="preserve">подпунктом </w:t>
        </w:r>
      </w:hyperlink>
      <w:r w:rsidR="000D5E16" w:rsidRPr="000D5E16">
        <w:rPr>
          <w:sz w:val="28"/>
          <w:szCs w:val="28"/>
        </w:rPr>
        <w:t>«а»</w:t>
      </w:r>
      <w:r w:rsidRPr="000D5E16">
        <w:rPr>
          <w:color w:val="22272F"/>
          <w:sz w:val="28"/>
          <w:szCs w:val="28"/>
        </w:rPr>
        <w:t> </w:t>
      </w:r>
      <w:r w:rsidRPr="00EB6A7E">
        <w:rPr>
          <w:color w:val="22272F"/>
          <w:sz w:val="28"/>
          <w:szCs w:val="28"/>
        </w:rPr>
        <w:t>пункта</w:t>
      </w:r>
      <w:r w:rsidR="002C5EF2">
        <w:rPr>
          <w:color w:val="22272F"/>
          <w:sz w:val="28"/>
          <w:szCs w:val="28"/>
        </w:rPr>
        <w:t xml:space="preserve"> </w:t>
      </w:r>
      <w:r w:rsidRPr="00EB6A7E">
        <w:rPr>
          <w:color w:val="22272F"/>
          <w:sz w:val="28"/>
          <w:szCs w:val="28"/>
        </w:rPr>
        <w:t xml:space="preserve">3 </w:t>
      </w:r>
      <w:r w:rsidR="00311CFA">
        <w:rPr>
          <w:color w:val="22272F"/>
          <w:sz w:val="28"/>
          <w:szCs w:val="28"/>
        </w:rPr>
        <w:t xml:space="preserve">настоящей </w:t>
      </w:r>
      <w:r w:rsidR="0023089B">
        <w:rPr>
          <w:color w:val="22272F"/>
          <w:sz w:val="28"/>
          <w:szCs w:val="28"/>
        </w:rPr>
        <w:t>статьи</w:t>
      </w:r>
      <w:r w:rsidR="00311CFA">
        <w:rPr>
          <w:color w:val="22272F"/>
          <w:sz w:val="28"/>
          <w:szCs w:val="28"/>
        </w:rPr>
        <w:t xml:space="preserve"> </w:t>
      </w:r>
      <w:r w:rsidRPr="00EB6A7E">
        <w:rPr>
          <w:color w:val="22272F"/>
          <w:sz w:val="28"/>
          <w:szCs w:val="28"/>
        </w:rPr>
        <w:t>осуществляется согласно вступившему в законную силу постановлени</w:t>
      </w:r>
      <w:r w:rsidR="00482803">
        <w:rPr>
          <w:color w:val="22272F"/>
          <w:sz w:val="28"/>
          <w:szCs w:val="28"/>
        </w:rPr>
        <w:t>ю</w:t>
      </w:r>
      <w:r w:rsidRPr="00EB6A7E">
        <w:rPr>
          <w:color w:val="22272F"/>
          <w:sz w:val="28"/>
          <w:szCs w:val="28"/>
        </w:rPr>
        <w:t xml:space="preserve"> о назначении административного наказания, приговор</w:t>
      </w:r>
      <w:r w:rsidR="000D5E16">
        <w:rPr>
          <w:color w:val="22272F"/>
          <w:sz w:val="28"/>
          <w:szCs w:val="28"/>
        </w:rPr>
        <w:t>у</w:t>
      </w:r>
      <w:r w:rsidRPr="00EB6A7E">
        <w:rPr>
          <w:color w:val="22272F"/>
          <w:sz w:val="28"/>
          <w:szCs w:val="28"/>
        </w:rPr>
        <w:t xml:space="preserve"> суда и (или) иного судебно</w:t>
      </w:r>
      <w:r w:rsidR="000D5E16">
        <w:rPr>
          <w:color w:val="22272F"/>
          <w:sz w:val="28"/>
          <w:szCs w:val="28"/>
        </w:rPr>
        <w:t>му</w:t>
      </w:r>
      <w:r w:rsidRPr="00EB6A7E">
        <w:rPr>
          <w:color w:val="22272F"/>
          <w:sz w:val="28"/>
          <w:szCs w:val="28"/>
        </w:rPr>
        <w:t xml:space="preserve"> постановлени</w:t>
      </w:r>
      <w:r w:rsidR="000D5E16">
        <w:rPr>
          <w:color w:val="22272F"/>
          <w:sz w:val="28"/>
          <w:szCs w:val="28"/>
        </w:rPr>
        <w:t>ю</w:t>
      </w:r>
      <w:r w:rsidRPr="00EB6A7E">
        <w:rPr>
          <w:color w:val="22272F"/>
          <w:sz w:val="28"/>
          <w:szCs w:val="28"/>
        </w:rPr>
        <w:t>.</w:t>
      </w:r>
    </w:p>
    <w:p w:rsidR="00EB6A7E" w:rsidRPr="00EB6A7E" w:rsidRDefault="00EB6A7E" w:rsidP="00C254E1">
      <w:pPr>
        <w:pStyle w:val="s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 w:rsidRPr="00EB6A7E">
        <w:rPr>
          <w:color w:val="22272F"/>
          <w:sz w:val="28"/>
          <w:szCs w:val="28"/>
        </w:rPr>
        <w:t xml:space="preserve">Отнесение объекта контроля к категории риска и изменение присвоенной категории риска осуществляется </w:t>
      </w:r>
      <w:r w:rsidR="00482803">
        <w:rPr>
          <w:color w:val="22272F"/>
          <w:sz w:val="28"/>
          <w:szCs w:val="28"/>
        </w:rPr>
        <w:t>в форме распоряжения</w:t>
      </w:r>
      <w:r w:rsidRPr="00EB6A7E">
        <w:rPr>
          <w:color w:val="22272F"/>
          <w:sz w:val="28"/>
          <w:szCs w:val="28"/>
        </w:rPr>
        <w:t xml:space="preserve"> </w:t>
      </w:r>
      <w:r w:rsidRPr="00EB6A7E">
        <w:rPr>
          <w:color w:val="22272F"/>
          <w:sz w:val="28"/>
          <w:szCs w:val="28"/>
        </w:rPr>
        <w:lastRenderedPageBreak/>
        <w:t>руководителя (заместителя) Управления по месту нахождения объекта контроля.</w:t>
      </w:r>
    </w:p>
    <w:p w:rsidR="00EB6A7E" w:rsidRPr="00EB6A7E" w:rsidRDefault="00EB6A7E" w:rsidP="00C254E1">
      <w:pPr>
        <w:pStyle w:val="s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 w:rsidRPr="00EB6A7E">
        <w:rPr>
          <w:color w:val="22272F"/>
          <w:sz w:val="28"/>
          <w:szCs w:val="28"/>
        </w:rPr>
        <w:t>При наличии критериев риска, позволяющих отнести объект контроля к различным категориям риска, подлежат применению критерии риска, относящие объект контроля к более высокой категории риска.</w:t>
      </w:r>
    </w:p>
    <w:p w:rsidR="00C254E1" w:rsidRDefault="00EB6A7E" w:rsidP="00C254E1">
      <w:pPr>
        <w:pStyle w:val="s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 w:rsidRPr="00EB6A7E">
        <w:rPr>
          <w:color w:val="22272F"/>
          <w:sz w:val="28"/>
          <w:szCs w:val="28"/>
        </w:rPr>
        <w:t>При отсутствии решения об отнесении объекта контроля к категории риска, такие объекты контроля считаются отнесенными к низкой категории риска.</w:t>
      </w:r>
      <w:bookmarkStart w:id="8" w:name="sub_1018"/>
    </w:p>
    <w:p w:rsidR="00C254E1" w:rsidRDefault="00EB6A7E" w:rsidP="00C254E1">
      <w:pPr>
        <w:pStyle w:val="s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B6A7E">
        <w:rPr>
          <w:sz w:val="28"/>
          <w:szCs w:val="28"/>
        </w:rPr>
        <w:t>По запросу контролируемого лица Управление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должно принять решение об изменении категории риска объекта контроля.</w:t>
      </w:r>
      <w:bookmarkStart w:id="9" w:name="sub_2507"/>
      <w:bookmarkEnd w:id="8"/>
    </w:p>
    <w:bookmarkEnd w:id="9"/>
    <w:p w:rsidR="00D96A62" w:rsidRPr="00D96A62" w:rsidRDefault="00D96A62" w:rsidP="00D96A62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color w:val="22272F"/>
          <w:sz w:val="28"/>
          <w:szCs w:val="28"/>
        </w:rPr>
      </w:pPr>
    </w:p>
    <w:p w:rsidR="00D96A62" w:rsidRPr="00D96A62" w:rsidRDefault="00D96A62" w:rsidP="00D96A62">
      <w:pPr>
        <w:pStyle w:val="af7"/>
        <w:ind w:left="75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5. П</w:t>
      </w:r>
      <w:r w:rsidRPr="00D96A62">
        <w:rPr>
          <w:rFonts w:ascii="Times New Roman" w:hAnsi="Times New Roman"/>
          <w:b/>
          <w:sz w:val="28"/>
          <w:szCs w:val="28"/>
        </w:rPr>
        <w:t>еречень индикаторов риска нарушения обязательных требований при осуществлении муниципального лесного контроля</w:t>
      </w:r>
    </w:p>
    <w:p w:rsidR="00D96A62" w:rsidRPr="007A49A7" w:rsidRDefault="00D96A62" w:rsidP="00D96A62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color w:val="22272F"/>
          <w:sz w:val="28"/>
          <w:szCs w:val="28"/>
        </w:rPr>
      </w:pPr>
    </w:p>
    <w:p w:rsidR="007A49A7" w:rsidRDefault="00394C26" w:rsidP="00D96A62">
      <w:pPr>
        <w:pStyle w:val="af7"/>
        <w:ind w:left="0" w:firstLine="709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Индикатора</w:t>
      </w:r>
      <w:r w:rsidRPr="00394C26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м</w:t>
      </w:r>
      <w:r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и</w:t>
      </w:r>
      <w:r w:rsidRPr="00394C26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риска</w:t>
      </w:r>
      <w:r w:rsidRPr="00394C26">
        <w:rPr>
          <w:rFonts w:ascii="Times New Roman" w:hAnsi="Times New Roman"/>
          <w:sz w:val="28"/>
          <w:szCs w:val="28"/>
        </w:rPr>
        <w:t xml:space="preserve"> нарушения обязательных требований</w:t>
      </w:r>
      <w:r>
        <w:rPr>
          <w:rFonts w:ascii="Times New Roman" w:hAnsi="Times New Roman"/>
          <w:sz w:val="28"/>
          <w:szCs w:val="28"/>
        </w:rPr>
        <w:t>, используемы</w:t>
      </w:r>
      <w:r w:rsidR="00D96A62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96758E">
        <w:rPr>
          <w:rFonts w:ascii="Times New Roman" w:hAnsi="Times New Roman"/>
          <w:sz w:val="28"/>
          <w:szCs w:val="28"/>
        </w:rPr>
        <w:t>при принятии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6758E">
        <w:rPr>
          <w:rFonts w:ascii="Times New Roman" w:hAnsi="Times New Roman"/>
          <w:sz w:val="28"/>
          <w:szCs w:val="28"/>
        </w:rPr>
        <w:t>о проведении и выборе вида внепланового контрольного мероприятия при осуществлении Управлением муниципального лесного контроля являются:</w:t>
      </w:r>
    </w:p>
    <w:p w:rsidR="0096758E" w:rsidRPr="0096758E" w:rsidRDefault="0096758E" w:rsidP="00D96A62">
      <w:pPr>
        <w:widowControl/>
        <w:suppressAutoHyphens/>
        <w:ind w:firstLine="709"/>
        <w:rPr>
          <w:rFonts w:ascii="Times New Roman" w:hAnsi="Times New Roman"/>
          <w:sz w:val="28"/>
          <w:szCs w:val="28"/>
        </w:rPr>
      </w:pPr>
      <w:r w:rsidRPr="0096758E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н</w:t>
      </w:r>
      <w:r w:rsidRPr="0096758E">
        <w:rPr>
          <w:rFonts w:ascii="Times New Roman" w:hAnsi="Times New Roman"/>
          <w:sz w:val="28"/>
          <w:szCs w:val="28"/>
        </w:rPr>
        <w:t xml:space="preserve">есоответствие площади </w:t>
      </w:r>
      <w:r>
        <w:rPr>
          <w:rFonts w:ascii="Times New Roman" w:hAnsi="Times New Roman"/>
          <w:sz w:val="28"/>
          <w:szCs w:val="28"/>
        </w:rPr>
        <w:t xml:space="preserve">лесного участка, </w:t>
      </w:r>
      <w:r w:rsidRPr="0096758E">
        <w:rPr>
          <w:rFonts w:ascii="Times New Roman" w:hAnsi="Times New Roman"/>
          <w:sz w:val="28"/>
          <w:szCs w:val="28"/>
        </w:rPr>
        <w:t xml:space="preserve">используемого </w:t>
      </w:r>
      <w:r>
        <w:rPr>
          <w:rFonts w:ascii="Times New Roman" w:hAnsi="Times New Roman"/>
          <w:sz w:val="28"/>
          <w:szCs w:val="28"/>
        </w:rPr>
        <w:t>контролируемым лицом,</w:t>
      </w:r>
      <w:r w:rsidRPr="0096758E">
        <w:rPr>
          <w:rFonts w:ascii="Times New Roman" w:hAnsi="Times New Roman"/>
          <w:sz w:val="28"/>
          <w:szCs w:val="28"/>
        </w:rPr>
        <w:t xml:space="preserve"> площади </w:t>
      </w:r>
      <w:r w:rsidR="00482803">
        <w:rPr>
          <w:rFonts w:ascii="Times New Roman" w:hAnsi="Times New Roman"/>
          <w:sz w:val="28"/>
          <w:szCs w:val="28"/>
        </w:rPr>
        <w:t xml:space="preserve">фактически предоставленного </w:t>
      </w:r>
      <w:r w:rsidRPr="0096758E">
        <w:rPr>
          <w:rFonts w:ascii="Times New Roman" w:hAnsi="Times New Roman"/>
          <w:sz w:val="28"/>
          <w:szCs w:val="28"/>
        </w:rPr>
        <w:t>лесного участка, сведения о которо</w:t>
      </w:r>
      <w:r>
        <w:rPr>
          <w:rFonts w:ascii="Times New Roman" w:hAnsi="Times New Roman"/>
          <w:sz w:val="28"/>
          <w:szCs w:val="28"/>
        </w:rPr>
        <w:t>м</w:t>
      </w:r>
      <w:r w:rsidRPr="0096758E">
        <w:rPr>
          <w:rFonts w:ascii="Times New Roman" w:hAnsi="Times New Roman"/>
          <w:sz w:val="28"/>
          <w:szCs w:val="28"/>
        </w:rPr>
        <w:t xml:space="preserve"> содержатся в Государственном лесном реестре</w:t>
      </w:r>
      <w:r>
        <w:rPr>
          <w:rFonts w:ascii="Times New Roman" w:hAnsi="Times New Roman"/>
          <w:sz w:val="28"/>
          <w:szCs w:val="28"/>
        </w:rPr>
        <w:t>;</w:t>
      </w:r>
    </w:p>
    <w:p w:rsidR="0096758E" w:rsidRPr="0096758E" w:rsidRDefault="00D96A62" w:rsidP="00D96A62">
      <w:pPr>
        <w:widowControl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96758E">
        <w:rPr>
          <w:rFonts w:ascii="Times New Roman" w:hAnsi="Times New Roman"/>
          <w:sz w:val="28"/>
          <w:szCs w:val="28"/>
        </w:rPr>
        <w:t>) н</w:t>
      </w:r>
      <w:r w:rsidR="0096758E" w:rsidRPr="0096758E">
        <w:rPr>
          <w:rFonts w:ascii="Times New Roman" w:hAnsi="Times New Roman"/>
          <w:sz w:val="28"/>
          <w:szCs w:val="28"/>
        </w:rPr>
        <w:t xml:space="preserve">есоответствие использования </w:t>
      </w:r>
      <w:r w:rsidR="0096758E">
        <w:rPr>
          <w:rFonts w:ascii="Times New Roman" w:hAnsi="Times New Roman"/>
          <w:sz w:val="28"/>
          <w:szCs w:val="28"/>
        </w:rPr>
        <w:t>контролируемым лицом</w:t>
      </w:r>
      <w:r w:rsidR="0096758E" w:rsidRPr="0096758E">
        <w:rPr>
          <w:rFonts w:ascii="Times New Roman" w:hAnsi="Times New Roman"/>
          <w:sz w:val="28"/>
          <w:szCs w:val="28"/>
        </w:rPr>
        <w:t xml:space="preserve"> лесного участка целевому назначению</w:t>
      </w:r>
      <w:r w:rsidR="0096758E">
        <w:rPr>
          <w:rFonts w:ascii="Times New Roman" w:hAnsi="Times New Roman"/>
          <w:sz w:val="28"/>
          <w:szCs w:val="28"/>
        </w:rPr>
        <w:t>;</w:t>
      </w:r>
      <w:r w:rsidR="0096758E" w:rsidRPr="0096758E">
        <w:rPr>
          <w:rFonts w:ascii="Times New Roman" w:hAnsi="Times New Roman"/>
          <w:sz w:val="28"/>
          <w:szCs w:val="28"/>
        </w:rPr>
        <w:t xml:space="preserve"> </w:t>
      </w:r>
    </w:p>
    <w:p w:rsidR="0096758E" w:rsidRPr="0096758E" w:rsidRDefault="00D96A62" w:rsidP="00D96A62">
      <w:pPr>
        <w:widowControl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6758E">
        <w:rPr>
          <w:rFonts w:ascii="Times New Roman" w:hAnsi="Times New Roman"/>
          <w:sz w:val="28"/>
          <w:szCs w:val="28"/>
        </w:rPr>
        <w:t>) н</w:t>
      </w:r>
      <w:r w:rsidR="0096758E" w:rsidRPr="0096758E">
        <w:rPr>
          <w:rFonts w:ascii="Times New Roman" w:hAnsi="Times New Roman"/>
          <w:sz w:val="28"/>
          <w:szCs w:val="28"/>
        </w:rPr>
        <w:t>еисполнение обязанности по приведению лесного участка в состояние, пригодное для использования по целевому назначению</w:t>
      </w:r>
      <w:r w:rsidR="0096758E">
        <w:rPr>
          <w:rFonts w:ascii="Times New Roman" w:hAnsi="Times New Roman"/>
          <w:sz w:val="28"/>
          <w:szCs w:val="28"/>
        </w:rPr>
        <w:t>;</w:t>
      </w:r>
    </w:p>
    <w:p w:rsidR="0096758E" w:rsidRPr="0096758E" w:rsidRDefault="00D96A62" w:rsidP="00D96A62">
      <w:pPr>
        <w:widowControl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6758E">
        <w:rPr>
          <w:rFonts w:ascii="Times New Roman" w:hAnsi="Times New Roman"/>
          <w:sz w:val="28"/>
          <w:szCs w:val="28"/>
        </w:rPr>
        <w:t>) н</w:t>
      </w:r>
      <w:r w:rsidR="0096758E" w:rsidRPr="0096758E">
        <w:rPr>
          <w:rFonts w:ascii="Times New Roman" w:hAnsi="Times New Roman"/>
          <w:sz w:val="28"/>
          <w:szCs w:val="28"/>
        </w:rPr>
        <w:t>езаконная вырубка на лесном участке</w:t>
      </w:r>
      <w:r w:rsidR="0096758E">
        <w:rPr>
          <w:rFonts w:ascii="Times New Roman" w:hAnsi="Times New Roman"/>
          <w:sz w:val="28"/>
          <w:szCs w:val="28"/>
        </w:rPr>
        <w:t>;</w:t>
      </w:r>
    </w:p>
    <w:p w:rsidR="0096758E" w:rsidRDefault="00D96A62" w:rsidP="00D96A62">
      <w:pPr>
        <w:widowControl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6758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нарушение правил пожарной безопасности</w:t>
      </w:r>
      <w:r w:rsidR="0096758E" w:rsidRPr="0096758E">
        <w:rPr>
          <w:rFonts w:ascii="Times New Roman" w:hAnsi="Times New Roman"/>
          <w:sz w:val="28"/>
          <w:szCs w:val="28"/>
        </w:rPr>
        <w:t xml:space="preserve"> на лесном участке</w:t>
      </w:r>
      <w:r w:rsidR="0096758E">
        <w:rPr>
          <w:rFonts w:ascii="Times New Roman" w:hAnsi="Times New Roman"/>
          <w:sz w:val="28"/>
          <w:szCs w:val="28"/>
        </w:rPr>
        <w:t>;</w:t>
      </w:r>
    </w:p>
    <w:p w:rsidR="00D96A62" w:rsidRPr="0096758E" w:rsidRDefault="00D96A62" w:rsidP="00D96A62">
      <w:pPr>
        <w:widowControl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нарушение правил санитарной безопасности на лесном участке;</w:t>
      </w:r>
    </w:p>
    <w:p w:rsidR="0096758E" w:rsidRPr="0096758E" w:rsidRDefault="0096758E" w:rsidP="00D96A62">
      <w:pPr>
        <w:widowControl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с</w:t>
      </w:r>
      <w:r w:rsidRPr="0096758E">
        <w:rPr>
          <w:rFonts w:ascii="Times New Roman" w:hAnsi="Times New Roman"/>
          <w:sz w:val="28"/>
          <w:szCs w:val="28"/>
        </w:rPr>
        <w:t>амовольный захват прилегающей к лесному участку территории</w:t>
      </w:r>
      <w:r>
        <w:rPr>
          <w:rFonts w:ascii="Times New Roman" w:hAnsi="Times New Roman"/>
          <w:sz w:val="28"/>
          <w:szCs w:val="28"/>
        </w:rPr>
        <w:t>;</w:t>
      </w:r>
    </w:p>
    <w:p w:rsidR="0096758E" w:rsidRPr="00394C26" w:rsidRDefault="0096758E" w:rsidP="00D96A62">
      <w:pPr>
        <w:widowControl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з</w:t>
      </w:r>
      <w:r w:rsidRPr="0096758E">
        <w:rPr>
          <w:rFonts w:ascii="Times New Roman" w:hAnsi="Times New Roman"/>
          <w:sz w:val="28"/>
          <w:szCs w:val="28"/>
        </w:rPr>
        <w:t xml:space="preserve">ахламление или загрязнение лесного участка отходами производства и (или) потребления. </w:t>
      </w:r>
    </w:p>
    <w:p w:rsidR="00E815D9" w:rsidRPr="00A95669" w:rsidRDefault="00E815D9" w:rsidP="001117E8">
      <w:pPr>
        <w:ind w:firstLine="708"/>
        <w:rPr>
          <w:rFonts w:ascii="Times New Roman" w:hAnsi="Times New Roman"/>
          <w:sz w:val="28"/>
          <w:szCs w:val="28"/>
        </w:rPr>
      </w:pPr>
    </w:p>
    <w:p w:rsidR="00E815D9" w:rsidRPr="00E157D5" w:rsidRDefault="00E815D9" w:rsidP="001117E8">
      <w:pPr>
        <w:jc w:val="center"/>
        <w:rPr>
          <w:rFonts w:ascii="Times New Roman" w:hAnsi="Times New Roman"/>
          <w:b/>
          <w:sz w:val="28"/>
          <w:szCs w:val="28"/>
        </w:rPr>
      </w:pPr>
      <w:r w:rsidRPr="00E157D5">
        <w:rPr>
          <w:rFonts w:ascii="Times New Roman" w:hAnsi="Times New Roman"/>
          <w:b/>
          <w:sz w:val="28"/>
          <w:szCs w:val="28"/>
        </w:rPr>
        <w:t xml:space="preserve">Раздел 3. Участники отношений муниципального </w:t>
      </w:r>
      <w:r w:rsidR="00AD658D" w:rsidRPr="00E157D5">
        <w:rPr>
          <w:rFonts w:ascii="Times New Roman" w:hAnsi="Times New Roman"/>
          <w:b/>
          <w:sz w:val="28"/>
          <w:szCs w:val="28"/>
        </w:rPr>
        <w:t xml:space="preserve">лесного </w:t>
      </w:r>
      <w:r w:rsidRPr="00E157D5">
        <w:rPr>
          <w:rFonts w:ascii="Times New Roman" w:hAnsi="Times New Roman"/>
          <w:b/>
          <w:sz w:val="28"/>
          <w:szCs w:val="28"/>
        </w:rPr>
        <w:t>контроля</w:t>
      </w:r>
    </w:p>
    <w:p w:rsidR="00E815D9" w:rsidRPr="00E157D5" w:rsidRDefault="00E815D9" w:rsidP="001117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15D9" w:rsidRDefault="00E815D9" w:rsidP="001117E8">
      <w:pPr>
        <w:tabs>
          <w:tab w:val="left" w:pos="8995"/>
        </w:tabs>
        <w:jc w:val="center"/>
        <w:rPr>
          <w:rFonts w:ascii="Times New Roman" w:hAnsi="Times New Roman"/>
          <w:b/>
          <w:sz w:val="28"/>
          <w:szCs w:val="28"/>
        </w:rPr>
      </w:pPr>
      <w:r w:rsidRPr="00E157D5">
        <w:rPr>
          <w:rFonts w:ascii="Times New Roman" w:hAnsi="Times New Roman"/>
          <w:b/>
          <w:sz w:val="28"/>
          <w:szCs w:val="28"/>
        </w:rPr>
        <w:t xml:space="preserve">Статья </w:t>
      </w:r>
      <w:r w:rsidR="00D96A62">
        <w:rPr>
          <w:rFonts w:ascii="Times New Roman" w:hAnsi="Times New Roman"/>
          <w:b/>
          <w:sz w:val="28"/>
          <w:szCs w:val="28"/>
        </w:rPr>
        <w:t>6</w:t>
      </w:r>
      <w:r w:rsidRPr="00E157D5">
        <w:rPr>
          <w:rFonts w:ascii="Times New Roman" w:hAnsi="Times New Roman"/>
          <w:b/>
          <w:sz w:val="28"/>
          <w:szCs w:val="28"/>
        </w:rPr>
        <w:t xml:space="preserve">. Контрольные органы, уполномоченные на осуществление муниципального </w:t>
      </w:r>
      <w:r w:rsidR="00AD658D" w:rsidRPr="00E157D5">
        <w:rPr>
          <w:rFonts w:ascii="Times New Roman" w:hAnsi="Times New Roman"/>
          <w:b/>
          <w:sz w:val="28"/>
          <w:szCs w:val="28"/>
        </w:rPr>
        <w:t xml:space="preserve">лесного </w:t>
      </w:r>
      <w:r w:rsidRPr="00E157D5">
        <w:rPr>
          <w:rFonts w:ascii="Times New Roman" w:hAnsi="Times New Roman"/>
          <w:b/>
          <w:sz w:val="28"/>
          <w:szCs w:val="28"/>
        </w:rPr>
        <w:t>контр</w:t>
      </w:r>
      <w:r w:rsidR="00C378AE">
        <w:rPr>
          <w:rFonts w:ascii="Times New Roman" w:hAnsi="Times New Roman"/>
          <w:b/>
          <w:sz w:val="28"/>
          <w:szCs w:val="28"/>
        </w:rPr>
        <w:t>оля</w:t>
      </w:r>
    </w:p>
    <w:p w:rsidR="001D5784" w:rsidRPr="00C378AE" w:rsidRDefault="001D5784" w:rsidP="001117E8">
      <w:pPr>
        <w:tabs>
          <w:tab w:val="left" w:pos="899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815D9" w:rsidRPr="00C254E1" w:rsidRDefault="00311CFA" w:rsidP="00C254E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   </w:t>
      </w:r>
      <w:r w:rsidR="00E815D9" w:rsidRPr="00C254E1">
        <w:rPr>
          <w:rFonts w:ascii="Times New Roman" w:hAnsi="Times New Roman"/>
          <w:sz w:val="28"/>
          <w:szCs w:val="28"/>
        </w:rPr>
        <w:t xml:space="preserve">Муниципальный </w:t>
      </w:r>
      <w:r w:rsidR="00AD658D" w:rsidRPr="00C254E1">
        <w:rPr>
          <w:rFonts w:ascii="Times New Roman" w:hAnsi="Times New Roman"/>
          <w:sz w:val="28"/>
          <w:szCs w:val="28"/>
        </w:rPr>
        <w:t xml:space="preserve">лесной </w:t>
      </w:r>
      <w:r w:rsidR="00E815D9" w:rsidRPr="00C254E1">
        <w:rPr>
          <w:rFonts w:ascii="Times New Roman" w:hAnsi="Times New Roman"/>
          <w:sz w:val="28"/>
          <w:szCs w:val="28"/>
        </w:rPr>
        <w:t xml:space="preserve">контроль осуществляется </w:t>
      </w:r>
      <w:r w:rsidR="00880763" w:rsidRPr="00C254E1">
        <w:rPr>
          <w:rFonts w:ascii="Times New Roman" w:hAnsi="Times New Roman"/>
          <w:sz w:val="28"/>
          <w:szCs w:val="28"/>
        </w:rPr>
        <w:t>Управлением</w:t>
      </w:r>
      <w:r w:rsidR="00E815D9" w:rsidRPr="00C254E1">
        <w:rPr>
          <w:rFonts w:ascii="Times New Roman" w:hAnsi="Times New Roman"/>
          <w:sz w:val="28"/>
          <w:szCs w:val="28"/>
        </w:rPr>
        <w:t>.</w:t>
      </w:r>
    </w:p>
    <w:p w:rsidR="00E815D9" w:rsidRPr="001D0DBF" w:rsidRDefault="00C378AE" w:rsidP="00C254E1">
      <w:pPr>
        <w:pStyle w:val="af7"/>
        <w:numPr>
          <w:ilvl w:val="1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</w:t>
      </w:r>
      <w:r w:rsidR="00395AF5" w:rsidRPr="001D0DBF">
        <w:rPr>
          <w:rFonts w:ascii="Times New Roman" w:hAnsi="Times New Roman"/>
          <w:sz w:val="28"/>
          <w:szCs w:val="28"/>
        </w:rPr>
        <w:t>ными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E815D9" w:rsidRPr="001D0DBF">
        <w:rPr>
          <w:rFonts w:ascii="Times New Roman" w:hAnsi="Times New Roman"/>
          <w:sz w:val="28"/>
          <w:szCs w:val="28"/>
        </w:rPr>
        <w:t xml:space="preserve"> осуществл</w:t>
      </w:r>
      <w:r>
        <w:rPr>
          <w:rFonts w:ascii="Times New Roman" w:hAnsi="Times New Roman"/>
          <w:sz w:val="28"/>
          <w:szCs w:val="28"/>
        </w:rPr>
        <w:t>ение</w:t>
      </w:r>
      <w:r w:rsidR="00E815D9" w:rsidRPr="001D0DBF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="00E815D9" w:rsidRPr="001D0DBF">
        <w:rPr>
          <w:rFonts w:ascii="Times New Roman" w:hAnsi="Times New Roman"/>
          <w:sz w:val="28"/>
          <w:szCs w:val="28"/>
        </w:rPr>
        <w:t xml:space="preserve"> </w:t>
      </w:r>
      <w:r w:rsidR="009F3C84" w:rsidRPr="001D0DBF">
        <w:rPr>
          <w:rFonts w:ascii="Times New Roman" w:hAnsi="Times New Roman"/>
          <w:sz w:val="28"/>
          <w:szCs w:val="28"/>
        </w:rPr>
        <w:t>лесно</w:t>
      </w:r>
      <w:r>
        <w:rPr>
          <w:rFonts w:ascii="Times New Roman" w:hAnsi="Times New Roman"/>
          <w:sz w:val="28"/>
          <w:szCs w:val="28"/>
        </w:rPr>
        <w:t>го</w:t>
      </w:r>
      <w:r w:rsidR="009F3C84" w:rsidRPr="001D0DBF">
        <w:rPr>
          <w:rFonts w:ascii="Times New Roman" w:hAnsi="Times New Roman"/>
          <w:sz w:val="28"/>
          <w:szCs w:val="28"/>
        </w:rPr>
        <w:t xml:space="preserve"> </w:t>
      </w:r>
      <w:r w:rsidR="00E815D9" w:rsidRPr="001D0DBF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я</w:t>
      </w:r>
      <w:r w:rsidR="00E815D9" w:rsidRPr="001D0DBF">
        <w:rPr>
          <w:rFonts w:ascii="Times New Roman" w:hAnsi="Times New Roman"/>
          <w:sz w:val="28"/>
          <w:szCs w:val="28"/>
        </w:rPr>
        <w:t xml:space="preserve"> являются</w:t>
      </w:r>
      <w:r>
        <w:rPr>
          <w:rFonts w:ascii="Times New Roman" w:hAnsi="Times New Roman"/>
          <w:sz w:val="28"/>
          <w:szCs w:val="28"/>
        </w:rPr>
        <w:t>:</w:t>
      </w:r>
      <w:r w:rsidR="00E815D9" w:rsidRPr="001D0D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руководитель (заместитель</w:t>
      </w:r>
      <w:r w:rsidR="00482803">
        <w:rPr>
          <w:rFonts w:ascii="Times New Roman" w:hAnsi="Times New Roman"/>
          <w:sz w:val="28"/>
          <w:szCs w:val="28"/>
        </w:rPr>
        <w:t xml:space="preserve"> руководителя</w:t>
      </w:r>
      <w:r>
        <w:rPr>
          <w:rFonts w:ascii="Times New Roman" w:hAnsi="Times New Roman"/>
          <w:sz w:val="28"/>
          <w:szCs w:val="28"/>
        </w:rPr>
        <w:t>)</w:t>
      </w:r>
      <w:r w:rsidR="009F3C84" w:rsidRPr="001D0DBF">
        <w:rPr>
          <w:rFonts w:ascii="Times New Roman" w:hAnsi="Times New Roman"/>
          <w:sz w:val="28"/>
          <w:szCs w:val="28"/>
        </w:rPr>
        <w:t xml:space="preserve"> Управления</w:t>
      </w:r>
      <w:r w:rsidR="00311CFA">
        <w:rPr>
          <w:rFonts w:ascii="Times New Roman" w:hAnsi="Times New Roman"/>
          <w:sz w:val="28"/>
          <w:szCs w:val="28"/>
        </w:rPr>
        <w:t>, начальник отдела</w:t>
      </w:r>
      <w:r w:rsidR="00311CFA" w:rsidRPr="00311CFA">
        <w:rPr>
          <w:rFonts w:ascii="Times New Roman" w:hAnsi="Times New Roman" w:hint="eastAsia"/>
          <w:color w:val="22272F"/>
          <w:sz w:val="28"/>
          <w:szCs w:val="28"/>
        </w:rPr>
        <w:t xml:space="preserve"> </w:t>
      </w:r>
      <w:r w:rsidR="00311CFA" w:rsidRPr="00C325F3">
        <w:rPr>
          <w:rFonts w:ascii="Times New Roman" w:hAnsi="Times New Roman" w:hint="eastAsia"/>
          <w:color w:val="22272F"/>
          <w:sz w:val="28"/>
          <w:szCs w:val="28"/>
        </w:rPr>
        <w:t xml:space="preserve">по землепользованию и природным ресурсам управления имущественных и земельных отношений администрации Тенькинского </w:t>
      </w:r>
      <w:r w:rsidR="00311CFA" w:rsidRPr="00C325F3">
        <w:rPr>
          <w:rFonts w:ascii="Times New Roman" w:hAnsi="Times New Roman" w:hint="eastAsia"/>
          <w:color w:val="22272F"/>
          <w:sz w:val="28"/>
          <w:szCs w:val="28"/>
        </w:rPr>
        <w:lastRenderedPageBreak/>
        <w:t>муниципального округа</w:t>
      </w:r>
      <w:r w:rsidR="00311CFA">
        <w:rPr>
          <w:rFonts w:ascii="Times New Roman" w:hAnsi="Times New Roman"/>
          <w:color w:val="22272F"/>
          <w:sz w:val="28"/>
          <w:szCs w:val="28"/>
        </w:rPr>
        <w:t xml:space="preserve"> Магаданской области</w:t>
      </w:r>
      <w:r w:rsidR="001D5784">
        <w:rPr>
          <w:rFonts w:ascii="Times New Roman" w:hAnsi="Times New Roman"/>
          <w:sz w:val="28"/>
          <w:szCs w:val="28"/>
        </w:rPr>
        <w:t>, ведущий специалист - муниципальный инспектор</w:t>
      </w:r>
      <w:r w:rsidR="007B1D61" w:rsidRPr="007B1D61">
        <w:rPr>
          <w:rFonts w:ascii="Times New Roman" w:hAnsi="Times New Roman"/>
          <w:sz w:val="28"/>
          <w:szCs w:val="28"/>
        </w:rPr>
        <w:t xml:space="preserve"> </w:t>
      </w:r>
      <w:r w:rsidR="007B1D61">
        <w:rPr>
          <w:rFonts w:ascii="Times New Roman" w:hAnsi="Times New Roman"/>
          <w:sz w:val="28"/>
          <w:szCs w:val="28"/>
        </w:rPr>
        <w:t xml:space="preserve">отдела по землепользованию </w:t>
      </w:r>
      <w:r w:rsidR="00482803" w:rsidRPr="00482803">
        <w:rPr>
          <w:rFonts w:ascii="Times New Roman" w:hAnsi="Times New Roman"/>
          <w:sz w:val="28"/>
          <w:szCs w:val="28"/>
        </w:rPr>
        <w:t>и природным ресурсам Управления имущественных и земельных отношений администрации Тенькинского муниципального округа Магаданской области</w:t>
      </w:r>
      <w:r w:rsidR="00482803">
        <w:rPr>
          <w:rFonts w:ascii="Times New Roman" w:hAnsi="Times New Roman"/>
          <w:sz w:val="28"/>
          <w:szCs w:val="28"/>
        </w:rPr>
        <w:t xml:space="preserve"> </w:t>
      </w:r>
      <w:r w:rsidR="00E815D9" w:rsidRPr="001D0DBF">
        <w:rPr>
          <w:rFonts w:ascii="Times New Roman" w:hAnsi="Times New Roman"/>
          <w:sz w:val="28"/>
          <w:szCs w:val="28"/>
        </w:rPr>
        <w:t>(далее – должностные лица, уполномоченные осуществлять муниципальный контроль)</w:t>
      </w:r>
      <w:r w:rsidR="00E815D9" w:rsidRPr="001D0DBF">
        <w:rPr>
          <w:rFonts w:ascii="Times New Roman" w:hAnsi="Times New Roman"/>
          <w:i/>
          <w:iCs/>
          <w:sz w:val="28"/>
          <w:szCs w:val="28"/>
        </w:rPr>
        <w:t>.</w:t>
      </w:r>
    </w:p>
    <w:p w:rsidR="00E815D9" w:rsidRPr="001D0DBF" w:rsidRDefault="00E815D9" w:rsidP="00C254E1">
      <w:pPr>
        <w:pStyle w:val="af7"/>
        <w:numPr>
          <w:ilvl w:val="1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 xml:space="preserve">Должностные лица, уполномоченные осуществлять муниципальный контроль, при осуществлении муниципального </w:t>
      </w:r>
      <w:r w:rsidR="009F3C84" w:rsidRPr="001D0DBF">
        <w:rPr>
          <w:rFonts w:ascii="Times New Roman" w:hAnsi="Times New Roman"/>
          <w:sz w:val="28"/>
          <w:szCs w:val="28"/>
        </w:rPr>
        <w:t xml:space="preserve">лесного </w:t>
      </w:r>
      <w:r w:rsidRPr="001D0DBF">
        <w:rPr>
          <w:rFonts w:ascii="Times New Roman" w:hAnsi="Times New Roman"/>
          <w:sz w:val="28"/>
          <w:szCs w:val="28"/>
        </w:rPr>
        <w:t>контроля имеют права, обязанности и несут ответственность в соответствии с Федеральным законом № 248-ФЗ и иными федеральными законами.</w:t>
      </w:r>
    </w:p>
    <w:p w:rsidR="009F3C84" w:rsidRDefault="009F3C84" w:rsidP="001117E8">
      <w:pPr>
        <w:ind w:firstLine="709"/>
        <w:rPr>
          <w:rFonts w:ascii="Times New Roman" w:hAnsi="Times New Roman"/>
          <w:sz w:val="28"/>
          <w:szCs w:val="28"/>
        </w:rPr>
      </w:pPr>
    </w:p>
    <w:p w:rsidR="00E815D9" w:rsidRPr="00AD3170" w:rsidRDefault="00E815D9" w:rsidP="001117E8">
      <w:pPr>
        <w:jc w:val="center"/>
        <w:rPr>
          <w:rFonts w:ascii="Times New Roman" w:hAnsi="Times New Roman"/>
          <w:b/>
          <w:sz w:val="28"/>
          <w:szCs w:val="28"/>
        </w:rPr>
      </w:pPr>
      <w:r w:rsidRPr="00AD3170">
        <w:rPr>
          <w:rFonts w:ascii="Times New Roman" w:hAnsi="Times New Roman"/>
          <w:b/>
          <w:sz w:val="28"/>
          <w:szCs w:val="28"/>
        </w:rPr>
        <w:t xml:space="preserve">Статья </w:t>
      </w:r>
      <w:r w:rsidR="00D96A62">
        <w:rPr>
          <w:rFonts w:ascii="Times New Roman" w:hAnsi="Times New Roman"/>
          <w:b/>
          <w:sz w:val="28"/>
          <w:szCs w:val="28"/>
        </w:rPr>
        <w:t>7</w:t>
      </w:r>
      <w:r w:rsidRPr="00AD3170">
        <w:rPr>
          <w:rFonts w:ascii="Times New Roman" w:hAnsi="Times New Roman"/>
          <w:b/>
          <w:sz w:val="28"/>
          <w:szCs w:val="28"/>
        </w:rPr>
        <w:t>. Контролируемые лица</w:t>
      </w:r>
    </w:p>
    <w:p w:rsidR="00E815D9" w:rsidRDefault="00E815D9" w:rsidP="001117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E815D9" w:rsidRPr="001D0DBF" w:rsidRDefault="00E815D9" w:rsidP="00C254E1">
      <w:pPr>
        <w:pStyle w:val="af7"/>
        <w:numPr>
          <w:ilvl w:val="0"/>
          <w:numId w:val="5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 xml:space="preserve">Под контролируемыми лицами понимаются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</w:t>
      </w:r>
      <w:r w:rsidR="009F3C84" w:rsidRPr="001D0DBF">
        <w:rPr>
          <w:rFonts w:ascii="Times New Roman" w:hAnsi="Times New Roman"/>
          <w:sz w:val="28"/>
          <w:szCs w:val="28"/>
        </w:rPr>
        <w:t xml:space="preserve">лесному </w:t>
      </w:r>
      <w:r w:rsidRPr="001D0DBF">
        <w:rPr>
          <w:rFonts w:ascii="Times New Roman" w:hAnsi="Times New Roman"/>
          <w:sz w:val="28"/>
          <w:szCs w:val="28"/>
        </w:rPr>
        <w:t>контролю.</w:t>
      </w:r>
    </w:p>
    <w:p w:rsidR="00E815D9" w:rsidRPr="001D0DBF" w:rsidRDefault="00E815D9" w:rsidP="00C254E1">
      <w:pPr>
        <w:pStyle w:val="af7"/>
        <w:numPr>
          <w:ilvl w:val="0"/>
          <w:numId w:val="5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 xml:space="preserve">Органы государственной власти, органы местного самоуправления, иные государственные и муниципальные органы выступают контролируемыми лицами в случае владения и (или) пользования производственными объектами, являющимися объектами </w:t>
      </w:r>
      <w:r w:rsidR="009F3C84" w:rsidRPr="001D0DBF">
        <w:rPr>
          <w:rFonts w:ascii="Times New Roman" w:hAnsi="Times New Roman"/>
          <w:sz w:val="28"/>
          <w:szCs w:val="28"/>
        </w:rPr>
        <w:t xml:space="preserve">муниципального лесного </w:t>
      </w:r>
      <w:r w:rsidRPr="001D0DBF">
        <w:rPr>
          <w:rFonts w:ascii="Times New Roman" w:hAnsi="Times New Roman"/>
          <w:sz w:val="28"/>
          <w:szCs w:val="28"/>
        </w:rPr>
        <w:t>контроля.</w:t>
      </w:r>
    </w:p>
    <w:p w:rsidR="00E815D9" w:rsidRPr="001D0DBF" w:rsidRDefault="00E815D9" w:rsidP="00C254E1">
      <w:pPr>
        <w:pStyle w:val="af7"/>
        <w:numPr>
          <w:ilvl w:val="0"/>
          <w:numId w:val="5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 xml:space="preserve">Права и обязанности контролируемых лиц, возникающие в связи с организацией и осуществлением муниципального </w:t>
      </w:r>
      <w:r w:rsidR="009F3C84" w:rsidRPr="001D0DBF">
        <w:rPr>
          <w:rFonts w:ascii="Times New Roman" w:hAnsi="Times New Roman"/>
          <w:sz w:val="28"/>
          <w:szCs w:val="28"/>
        </w:rPr>
        <w:t xml:space="preserve">лесного </w:t>
      </w:r>
      <w:r w:rsidRPr="001D0DBF">
        <w:rPr>
          <w:rFonts w:ascii="Times New Roman" w:hAnsi="Times New Roman"/>
          <w:sz w:val="28"/>
          <w:szCs w:val="28"/>
        </w:rPr>
        <w:t>контроля, устан</w:t>
      </w:r>
      <w:r w:rsidR="009F3C84" w:rsidRPr="001D0DBF">
        <w:rPr>
          <w:rFonts w:ascii="Times New Roman" w:hAnsi="Times New Roman"/>
          <w:sz w:val="28"/>
          <w:szCs w:val="28"/>
        </w:rPr>
        <w:t xml:space="preserve">авливаются Федеральным законом </w:t>
      </w:r>
      <w:r w:rsidRPr="001D0DBF">
        <w:rPr>
          <w:rFonts w:ascii="Times New Roman" w:hAnsi="Times New Roman"/>
          <w:sz w:val="28"/>
          <w:szCs w:val="28"/>
        </w:rPr>
        <w:t>№ 248-ФЗ.</w:t>
      </w:r>
    </w:p>
    <w:p w:rsidR="00D319D7" w:rsidRPr="00EB0C75" w:rsidRDefault="00D319D7" w:rsidP="00C254E1">
      <w:pPr>
        <w:pStyle w:val="formattext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</w:t>
      </w:r>
      <w:r w:rsidRPr="00EB0C75">
        <w:rPr>
          <w:sz w:val="28"/>
          <w:szCs w:val="28"/>
        </w:rPr>
        <w:t>ндивидуальный предприниматель, гражданин, являющиеся контролируемыми лицами, вправе представить в Управление информацию о невозможности присутствия при проведении контрольного мероприятия в случаях:</w:t>
      </w:r>
    </w:p>
    <w:p w:rsidR="00D319D7" w:rsidRPr="00EB0C75" w:rsidRDefault="00D319D7" w:rsidP="001D0D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</w:t>
      </w:r>
      <w:r w:rsidRPr="00EB0C75">
        <w:rPr>
          <w:sz w:val="28"/>
          <w:szCs w:val="28"/>
        </w:rPr>
        <w:t>)</w:t>
      </w:r>
      <w:r w:rsidR="001D0DBF">
        <w:rPr>
          <w:sz w:val="28"/>
          <w:szCs w:val="28"/>
        </w:rPr>
        <w:tab/>
      </w:r>
      <w:r w:rsidRPr="00EB0C75">
        <w:rPr>
          <w:sz w:val="28"/>
          <w:szCs w:val="28"/>
        </w:rPr>
        <w:t>временной нетрудоспособности;</w:t>
      </w:r>
    </w:p>
    <w:p w:rsidR="004431C7" w:rsidRDefault="00D319D7" w:rsidP="001D0D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</w:t>
      </w:r>
      <w:r w:rsidRPr="00EB0C75">
        <w:rPr>
          <w:sz w:val="28"/>
          <w:szCs w:val="28"/>
        </w:rPr>
        <w:t>)</w:t>
      </w:r>
      <w:r w:rsidR="001D0DBF">
        <w:rPr>
          <w:sz w:val="28"/>
          <w:szCs w:val="28"/>
        </w:rPr>
        <w:tab/>
      </w:r>
      <w:r w:rsidRPr="00EB0C75">
        <w:rPr>
          <w:sz w:val="28"/>
          <w:szCs w:val="28"/>
        </w:rPr>
        <w:t xml:space="preserve">необходимости явки по вызову (извещениям, повесткам) судов, правоохранительных </w:t>
      </w:r>
      <w:r w:rsidR="004431C7">
        <w:rPr>
          <w:sz w:val="28"/>
          <w:szCs w:val="28"/>
        </w:rPr>
        <w:t>органов, военных комиссариатов;</w:t>
      </w:r>
    </w:p>
    <w:p w:rsidR="00D319D7" w:rsidRPr="00EB0C75" w:rsidRDefault="00D319D7" w:rsidP="001D0D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EB0C75">
        <w:rPr>
          <w:sz w:val="28"/>
          <w:szCs w:val="28"/>
        </w:rPr>
        <w:t>)</w:t>
      </w:r>
      <w:r w:rsidR="001D0DBF">
        <w:rPr>
          <w:sz w:val="28"/>
          <w:szCs w:val="28"/>
        </w:rPr>
        <w:tab/>
      </w:r>
      <w:r w:rsidRPr="00EB0C75">
        <w:rPr>
          <w:sz w:val="28"/>
          <w:szCs w:val="28"/>
        </w:rPr>
        <w:t>избрания в соответствии с </w:t>
      </w:r>
      <w:hyperlink r:id="rId19" w:history="1">
        <w:r w:rsidRPr="00EB0C75">
          <w:rPr>
            <w:rStyle w:val="af5"/>
            <w:color w:val="auto"/>
            <w:sz w:val="28"/>
            <w:szCs w:val="28"/>
            <w:u w:val="none"/>
          </w:rPr>
          <w:t>Уголовно-процессуальным кодексом Российской Федерации</w:t>
        </w:r>
      </w:hyperlink>
      <w:r w:rsidRPr="00EB0C75">
        <w:rPr>
          <w:sz w:val="28"/>
          <w:szCs w:val="28"/>
        </w:rPr>
        <w:t> меры пресечения, исключающей возможность присутствия при проведении контрольных мероприятий;</w:t>
      </w:r>
    </w:p>
    <w:p w:rsidR="00D319D7" w:rsidRDefault="00D319D7" w:rsidP="001D0D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</w:t>
      </w:r>
      <w:r w:rsidRPr="00EB0C75">
        <w:rPr>
          <w:sz w:val="28"/>
          <w:szCs w:val="28"/>
        </w:rPr>
        <w:t>)</w:t>
      </w:r>
      <w:r w:rsidR="001D0DBF">
        <w:rPr>
          <w:sz w:val="28"/>
          <w:szCs w:val="28"/>
        </w:rPr>
        <w:tab/>
      </w:r>
      <w:r w:rsidRPr="00EB0C75">
        <w:rPr>
          <w:sz w:val="28"/>
          <w:szCs w:val="28"/>
        </w:rPr>
        <w:t>нахождения в служебной командировке.</w:t>
      </w:r>
    </w:p>
    <w:p w:rsidR="00E815D9" w:rsidRDefault="00D319D7" w:rsidP="001D0D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EB0C75">
        <w:rPr>
          <w:sz w:val="28"/>
          <w:szCs w:val="28"/>
        </w:rPr>
        <w:t xml:space="preserve"> связи с чем проведение контрольного мероприятия переносится </w:t>
      </w:r>
      <w:r>
        <w:rPr>
          <w:sz w:val="28"/>
          <w:szCs w:val="28"/>
        </w:rPr>
        <w:t xml:space="preserve">Управлением </w:t>
      </w:r>
      <w:r w:rsidRPr="00EB0C75">
        <w:rPr>
          <w:sz w:val="28"/>
          <w:szCs w:val="28"/>
        </w:rPr>
        <w:t xml:space="preserve">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>
        <w:rPr>
          <w:sz w:val="28"/>
          <w:szCs w:val="28"/>
        </w:rPr>
        <w:t>Управление</w:t>
      </w:r>
      <w:r w:rsidRPr="00EB0C75">
        <w:rPr>
          <w:sz w:val="28"/>
          <w:szCs w:val="28"/>
        </w:rPr>
        <w:t>.</w:t>
      </w:r>
    </w:p>
    <w:p w:rsidR="00AD3170" w:rsidRPr="00D319D7" w:rsidRDefault="00AD3170" w:rsidP="00D319D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815D9" w:rsidRPr="00AD3170" w:rsidRDefault="00D96A62" w:rsidP="001117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8</w:t>
      </w:r>
      <w:r w:rsidR="00E815D9" w:rsidRPr="00AD3170">
        <w:rPr>
          <w:rFonts w:ascii="Times New Roman" w:hAnsi="Times New Roman"/>
          <w:b/>
          <w:sz w:val="28"/>
          <w:szCs w:val="28"/>
        </w:rPr>
        <w:t xml:space="preserve">. Иные участники муниципального </w:t>
      </w:r>
      <w:r w:rsidR="009F3C84" w:rsidRPr="00AD3170">
        <w:rPr>
          <w:rFonts w:ascii="Times New Roman" w:hAnsi="Times New Roman"/>
          <w:b/>
          <w:sz w:val="28"/>
          <w:szCs w:val="28"/>
        </w:rPr>
        <w:t xml:space="preserve">лесного </w:t>
      </w:r>
      <w:r w:rsidR="00E815D9" w:rsidRPr="00AD3170">
        <w:rPr>
          <w:rFonts w:ascii="Times New Roman" w:hAnsi="Times New Roman"/>
          <w:b/>
          <w:sz w:val="28"/>
          <w:szCs w:val="28"/>
        </w:rPr>
        <w:t>контроля</w:t>
      </w:r>
    </w:p>
    <w:p w:rsidR="00E815D9" w:rsidRDefault="00E815D9" w:rsidP="001117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E815D9" w:rsidRDefault="00E815D9" w:rsidP="00C254E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Иными участниками муниципального </w:t>
      </w:r>
      <w:r w:rsidR="009F3C84">
        <w:rPr>
          <w:rFonts w:ascii="Times New Roman" w:hAnsi="Times New Roman"/>
          <w:sz w:val="28"/>
          <w:szCs w:val="28"/>
        </w:rPr>
        <w:t xml:space="preserve">лесного </w:t>
      </w:r>
      <w:r>
        <w:rPr>
          <w:rFonts w:ascii="Times New Roman" w:hAnsi="Times New Roman"/>
          <w:sz w:val="28"/>
          <w:szCs w:val="28"/>
        </w:rPr>
        <w:t xml:space="preserve">контроля могут выступать лица, </w:t>
      </w:r>
      <w:r w:rsidR="00B55DF8">
        <w:rPr>
          <w:rFonts w:ascii="Times New Roman" w:hAnsi="Times New Roman"/>
          <w:sz w:val="28"/>
          <w:szCs w:val="28"/>
        </w:rPr>
        <w:t xml:space="preserve">перечень которых </w:t>
      </w:r>
      <w:r>
        <w:rPr>
          <w:rFonts w:ascii="Times New Roman" w:hAnsi="Times New Roman"/>
          <w:sz w:val="28"/>
          <w:szCs w:val="28"/>
        </w:rPr>
        <w:t xml:space="preserve">установлен статьями 32 - 34 Федерального </w:t>
      </w:r>
      <w:r>
        <w:rPr>
          <w:rFonts w:ascii="Times New Roman" w:hAnsi="Times New Roman"/>
          <w:sz w:val="28"/>
          <w:szCs w:val="28"/>
        </w:rPr>
        <w:lastRenderedPageBreak/>
        <w:t>закона №</w:t>
      </w:r>
      <w:r w:rsidR="001D0DB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248-</w:t>
      </w:r>
      <w:r w:rsidR="009F3C84">
        <w:rPr>
          <w:rFonts w:ascii="Times New Roman" w:hAnsi="Times New Roman"/>
          <w:sz w:val="28"/>
          <w:szCs w:val="28"/>
        </w:rPr>
        <w:t>ФЗ</w:t>
      </w:r>
      <w:r w:rsidR="00645F01">
        <w:rPr>
          <w:rFonts w:ascii="Times New Roman" w:hAnsi="Times New Roman"/>
          <w:sz w:val="28"/>
          <w:szCs w:val="28"/>
        </w:rPr>
        <w:t>, а именно: свидетель, специалист, эксперт, экспертная организация</w:t>
      </w:r>
      <w:r>
        <w:rPr>
          <w:rFonts w:ascii="Times New Roman" w:hAnsi="Times New Roman"/>
          <w:sz w:val="28"/>
          <w:szCs w:val="28"/>
        </w:rPr>
        <w:t>.</w:t>
      </w:r>
    </w:p>
    <w:p w:rsidR="001117E8" w:rsidRDefault="001117E8" w:rsidP="001117E8">
      <w:pPr>
        <w:ind w:firstLine="708"/>
        <w:rPr>
          <w:rFonts w:ascii="Times New Roman" w:hAnsi="Times New Roman"/>
          <w:sz w:val="28"/>
          <w:szCs w:val="28"/>
        </w:rPr>
      </w:pPr>
    </w:p>
    <w:p w:rsidR="00E815D9" w:rsidRDefault="00E815D9" w:rsidP="001117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Профилактика рисков причинения вреда (ущерба) охраняемым законом ценностям</w:t>
      </w:r>
    </w:p>
    <w:p w:rsidR="009F3C84" w:rsidRDefault="009F3C84" w:rsidP="001117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E815D9" w:rsidRPr="00AD3170" w:rsidRDefault="00E815D9" w:rsidP="001117E8">
      <w:pPr>
        <w:jc w:val="center"/>
        <w:rPr>
          <w:rFonts w:ascii="Times New Roman" w:hAnsi="Times New Roman"/>
          <w:b/>
          <w:sz w:val="28"/>
          <w:szCs w:val="28"/>
        </w:rPr>
      </w:pPr>
      <w:r w:rsidRPr="00AD3170">
        <w:rPr>
          <w:rFonts w:ascii="Times New Roman" w:hAnsi="Times New Roman"/>
          <w:b/>
          <w:sz w:val="28"/>
          <w:szCs w:val="28"/>
        </w:rPr>
        <w:t xml:space="preserve">Статья </w:t>
      </w:r>
      <w:r w:rsidR="00D96A62">
        <w:rPr>
          <w:rFonts w:ascii="Times New Roman" w:hAnsi="Times New Roman"/>
          <w:b/>
          <w:sz w:val="28"/>
          <w:szCs w:val="28"/>
        </w:rPr>
        <w:t>9</w:t>
      </w:r>
      <w:r w:rsidRPr="00AD3170">
        <w:rPr>
          <w:rFonts w:ascii="Times New Roman" w:hAnsi="Times New Roman"/>
          <w:b/>
          <w:sz w:val="28"/>
          <w:szCs w:val="28"/>
        </w:rPr>
        <w:t>. Программа профилактики рисков причинения вреда (ущерба) охраняемым законом ценностям</w:t>
      </w:r>
    </w:p>
    <w:p w:rsidR="00E815D9" w:rsidRDefault="00E815D9" w:rsidP="001117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E815D9" w:rsidRPr="001D0DBF" w:rsidRDefault="00E815D9" w:rsidP="00C254E1">
      <w:pPr>
        <w:pStyle w:val="af7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 xml:space="preserve"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 </w:t>
      </w:r>
    </w:p>
    <w:p w:rsidR="00C254E1" w:rsidRDefault="00E815D9" w:rsidP="00C254E1">
      <w:pPr>
        <w:pStyle w:val="af7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 xml:space="preserve">Программа профилактики </w:t>
      </w:r>
      <w:r w:rsidR="00640DC9" w:rsidRPr="001D0DBF">
        <w:rPr>
          <w:rFonts w:ascii="Times New Roman" w:hAnsi="Times New Roman"/>
          <w:sz w:val="28"/>
          <w:szCs w:val="28"/>
        </w:rPr>
        <w:t>рисков причин</w:t>
      </w:r>
      <w:r w:rsidR="0073659C">
        <w:rPr>
          <w:rFonts w:ascii="Times New Roman" w:hAnsi="Times New Roman"/>
          <w:sz w:val="28"/>
          <w:szCs w:val="28"/>
        </w:rPr>
        <w:t xml:space="preserve">ения вреда (ущерба) охраняемым </w:t>
      </w:r>
      <w:r w:rsidR="00640DC9" w:rsidRPr="001D0DBF">
        <w:rPr>
          <w:rFonts w:ascii="Times New Roman" w:hAnsi="Times New Roman"/>
          <w:sz w:val="28"/>
          <w:szCs w:val="28"/>
        </w:rPr>
        <w:t xml:space="preserve">законом ценностям </w:t>
      </w:r>
      <w:r w:rsidRPr="001D0DBF">
        <w:rPr>
          <w:rFonts w:ascii="Times New Roman" w:hAnsi="Times New Roman"/>
          <w:sz w:val="28"/>
          <w:szCs w:val="28"/>
        </w:rPr>
        <w:t xml:space="preserve">утверждается решением </w:t>
      </w:r>
      <w:r w:rsidR="007710A4" w:rsidRPr="001D0DBF">
        <w:rPr>
          <w:rFonts w:ascii="Times New Roman" w:hAnsi="Times New Roman"/>
          <w:sz w:val="28"/>
          <w:szCs w:val="28"/>
        </w:rPr>
        <w:t>руководителя Управления</w:t>
      </w:r>
      <w:r w:rsidRPr="001D0DBF">
        <w:rPr>
          <w:rFonts w:ascii="Times New Roman" w:hAnsi="Times New Roman"/>
          <w:sz w:val="28"/>
          <w:szCs w:val="28"/>
        </w:rPr>
        <w:t xml:space="preserve"> не позднее 20 декабря предшествующего года </w:t>
      </w:r>
      <w:r w:rsidR="007710A4" w:rsidRPr="001D0DBF">
        <w:rPr>
          <w:rFonts w:ascii="Times New Roman" w:hAnsi="Times New Roman"/>
          <w:sz w:val="28"/>
          <w:szCs w:val="28"/>
        </w:rPr>
        <w:t>и состоит из следующих разделов:</w:t>
      </w:r>
      <w:bookmarkStart w:id="10" w:name="sub_440201"/>
    </w:p>
    <w:p w:rsidR="007710A4" w:rsidRPr="00C254E1" w:rsidRDefault="00C254E1" w:rsidP="00C254E1">
      <w:pPr>
        <w:pStyle w:val="af7"/>
        <w:ind w:left="0" w:firstLine="709"/>
        <w:rPr>
          <w:rFonts w:ascii="Times New Roman" w:hAnsi="Times New Roman"/>
          <w:sz w:val="28"/>
          <w:szCs w:val="28"/>
        </w:rPr>
      </w:pPr>
      <w:r w:rsidRPr="00C254E1">
        <w:rPr>
          <w:rFonts w:ascii="Times New Roman" w:hAnsi="Times New Roman"/>
          <w:sz w:val="28"/>
          <w:szCs w:val="28"/>
        </w:rPr>
        <w:t xml:space="preserve">а) </w:t>
      </w:r>
      <w:r w:rsidR="007710A4" w:rsidRPr="00C254E1">
        <w:rPr>
          <w:rFonts w:ascii="Times New Roman" w:hAnsi="Times New Roman"/>
          <w:sz w:val="28"/>
          <w:szCs w:val="28"/>
        </w:rPr>
        <w:t xml:space="preserve">анализ текущего состояния осуществления контроля, описание текущего уровня развития профилактической деятельности </w:t>
      </w:r>
      <w:r w:rsidR="0022152D" w:rsidRPr="00C254E1">
        <w:rPr>
          <w:rFonts w:ascii="Times New Roman" w:hAnsi="Times New Roman"/>
          <w:sz w:val="28"/>
          <w:szCs w:val="28"/>
        </w:rPr>
        <w:t>Управления</w:t>
      </w:r>
      <w:r w:rsidR="007710A4" w:rsidRPr="00C254E1">
        <w:rPr>
          <w:rFonts w:ascii="Times New Roman" w:hAnsi="Times New Roman"/>
          <w:sz w:val="28"/>
          <w:szCs w:val="28"/>
        </w:rPr>
        <w:t>, характеристика проблем, на решение которых направлена программа профилактики рисков причинения вреда;</w:t>
      </w:r>
    </w:p>
    <w:p w:rsidR="007710A4" w:rsidRPr="00C254E1" w:rsidRDefault="0073659C" w:rsidP="00C254E1">
      <w:pPr>
        <w:ind w:firstLine="709"/>
        <w:rPr>
          <w:rFonts w:ascii="Times New Roman" w:hAnsi="Times New Roman"/>
          <w:sz w:val="28"/>
          <w:szCs w:val="28"/>
        </w:rPr>
      </w:pPr>
      <w:bookmarkStart w:id="11" w:name="sub_440202"/>
      <w:bookmarkEnd w:id="10"/>
      <w:r>
        <w:rPr>
          <w:rFonts w:ascii="Times New Roman" w:hAnsi="Times New Roman"/>
          <w:sz w:val="28"/>
          <w:szCs w:val="28"/>
        </w:rPr>
        <w:t xml:space="preserve">б) </w:t>
      </w:r>
      <w:r w:rsidR="007710A4" w:rsidRPr="00C254E1">
        <w:rPr>
          <w:rFonts w:ascii="Times New Roman" w:hAnsi="Times New Roman"/>
          <w:sz w:val="28"/>
          <w:szCs w:val="28"/>
        </w:rPr>
        <w:t>цели и задачи реализации программы профилактики рисков причинения вреда;</w:t>
      </w:r>
    </w:p>
    <w:p w:rsidR="007710A4" w:rsidRPr="00C254E1" w:rsidRDefault="00C254E1" w:rsidP="00C254E1">
      <w:pPr>
        <w:ind w:firstLine="709"/>
        <w:rPr>
          <w:rFonts w:ascii="Times New Roman" w:hAnsi="Times New Roman"/>
          <w:sz w:val="28"/>
          <w:szCs w:val="28"/>
        </w:rPr>
      </w:pPr>
      <w:bookmarkStart w:id="12" w:name="sub_440203"/>
      <w:bookmarkEnd w:id="11"/>
      <w:r>
        <w:rPr>
          <w:rFonts w:ascii="Times New Roman" w:hAnsi="Times New Roman"/>
          <w:sz w:val="28"/>
          <w:szCs w:val="28"/>
        </w:rPr>
        <w:t xml:space="preserve">в) </w:t>
      </w:r>
      <w:r w:rsidR="007710A4" w:rsidRPr="00C254E1">
        <w:rPr>
          <w:rFonts w:ascii="Times New Roman" w:hAnsi="Times New Roman"/>
          <w:sz w:val="28"/>
          <w:szCs w:val="28"/>
        </w:rPr>
        <w:t>перечень профилактических мероприятий, сроки (периодичность) их проведения;</w:t>
      </w:r>
    </w:p>
    <w:p w:rsidR="007710A4" w:rsidRPr="00C254E1" w:rsidRDefault="00C254E1" w:rsidP="00C254E1">
      <w:pPr>
        <w:ind w:firstLine="709"/>
        <w:rPr>
          <w:rFonts w:ascii="Times New Roman" w:hAnsi="Times New Roman"/>
          <w:sz w:val="28"/>
          <w:szCs w:val="28"/>
        </w:rPr>
      </w:pPr>
      <w:bookmarkStart w:id="13" w:name="sub_440204"/>
      <w:bookmarkEnd w:id="12"/>
      <w:r>
        <w:rPr>
          <w:rFonts w:ascii="Times New Roman" w:hAnsi="Times New Roman"/>
          <w:sz w:val="28"/>
          <w:szCs w:val="28"/>
        </w:rPr>
        <w:t xml:space="preserve">г) </w:t>
      </w:r>
      <w:r w:rsidR="007710A4" w:rsidRPr="00C254E1">
        <w:rPr>
          <w:rFonts w:ascii="Times New Roman" w:hAnsi="Times New Roman"/>
          <w:sz w:val="28"/>
          <w:szCs w:val="28"/>
        </w:rPr>
        <w:t>показатели результативности и эффективности программы профилактики рисков причинения вреда.</w:t>
      </w:r>
    </w:p>
    <w:bookmarkEnd w:id="13"/>
    <w:p w:rsidR="00E815D9" w:rsidRPr="001D0DBF" w:rsidRDefault="007710A4" w:rsidP="00C254E1">
      <w:pPr>
        <w:pStyle w:val="af7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Программа профилактики рисков причин</w:t>
      </w:r>
      <w:r w:rsidR="0073659C">
        <w:rPr>
          <w:rFonts w:ascii="Times New Roman" w:hAnsi="Times New Roman"/>
          <w:sz w:val="28"/>
          <w:szCs w:val="28"/>
        </w:rPr>
        <w:t xml:space="preserve">ения вреда (ущерба) охраняемым </w:t>
      </w:r>
      <w:r w:rsidRPr="001D0DBF">
        <w:rPr>
          <w:rFonts w:ascii="Times New Roman" w:hAnsi="Times New Roman"/>
          <w:sz w:val="28"/>
          <w:szCs w:val="28"/>
        </w:rPr>
        <w:t xml:space="preserve">законом ценностям </w:t>
      </w:r>
      <w:r w:rsidR="00E815D9" w:rsidRPr="001D0DBF">
        <w:rPr>
          <w:rFonts w:ascii="Times New Roman" w:hAnsi="Times New Roman"/>
          <w:sz w:val="28"/>
          <w:szCs w:val="28"/>
        </w:rPr>
        <w:t xml:space="preserve">размещается на официальном сайте </w:t>
      </w:r>
      <w:r w:rsidR="00640DC9" w:rsidRPr="001D0DBF">
        <w:rPr>
          <w:rFonts w:ascii="Times New Roman" w:hAnsi="Times New Roman"/>
          <w:sz w:val="28"/>
          <w:szCs w:val="28"/>
        </w:rPr>
        <w:t>администрации Тенькинского муниципального округа Магаданской области</w:t>
      </w:r>
      <w:r w:rsidR="00E815D9" w:rsidRPr="001D0DBF">
        <w:rPr>
          <w:rFonts w:ascii="Times New Roman" w:hAnsi="Times New Roman"/>
          <w:sz w:val="28"/>
          <w:szCs w:val="28"/>
        </w:rPr>
        <w:t xml:space="preserve"> в сети «Интернет» </w:t>
      </w:r>
      <w:r w:rsidR="00645F01" w:rsidRPr="001D0DBF">
        <w:rPr>
          <w:rFonts w:ascii="Times New Roman" w:hAnsi="Times New Roman"/>
          <w:sz w:val="28"/>
          <w:szCs w:val="28"/>
          <w:lang w:eastAsia="zh-CN"/>
        </w:rPr>
        <w:t>(</w:t>
      </w:r>
      <w:r w:rsidR="00645F01" w:rsidRPr="001D0DBF">
        <w:rPr>
          <w:rFonts w:ascii="Times New Roman" w:hAnsi="Times New Roman"/>
          <w:color w:val="000000" w:themeColor="text1"/>
          <w:sz w:val="28"/>
          <w:szCs w:val="28"/>
        </w:rPr>
        <w:t>http://admtenka.ru/</w:t>
      </w:r>
      <w:r w:rsidR="00645F01" w:rsidRPr="001D0DBF">
        <w:rPr>
          <w:rFonts w:ascii="Times New Roman" w:hAnsi="Times New Roman"/>
          <w:sz w:val="28"/>
          <w:szCs w:val="28"/>
          <w:lang w:eastAsia="zh-CN"/>
        </w:rPr>
        <w:t xml:space="preserve">) (далее - сайт администрации) </w:t>
      </w:r>
      <w:r w:rsidR="00E815D9" w:rsidRPr="001D0DBF">
        <w:rPr>
          <w:rFonts w:ascii="Times New Roman" w:hAnsi="Times New Roman"/>
          <w:sz w:val="28"/>
          <w:szCs w:val="28"/>
        </w:rPr>
        <w:t xml:space="preserve">в течении 5 дней со дня ее утверждения. </w:t>
      </w:r>
    </w:p>
    <w:p w:rsidR="00E815D9" w:rsidRPr="001D0DBF" w:rsidRDefault="00E815D9" w:rsidP="00C254E1">
      <w:pPr>
        <w:pStyle w:val="af7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В случае если при проведении профилактических мероприятий установле</w:t>
      </w:r>
      <w:r w:rsidR="0073659C">
        <w:rPr>
          <w:rFonts w:ascii="Times New Roman" w:hAnsi="Times New Roman"/>
          <w:sz w:val="28"/>
          <w:szCs w:val="28"/>
        </w:rPr>
        <w:t xml:space="preserve">но, что объекты муниципального </w:t>
      </w:r>
      <w:r w:rsidR="007710A4" w:rsidRPr="001D0DBF">
        <w:rPr>
          <w:rFonts w:ascii="Times New Roman" w:hAnsi="Times New Roman"/>
          <w:sz w:val="28"/>
          <w:szCs w:val="28"/>
        </w:rPr>
        <w:t xml:space="preserve">лесного </w:t>
      </w:r>
      <w:r w:rsidRPr="001D0DBF">
        <w:rPr>
          <w:rFonts w:ascii="Times New Roman" w:hAnsi="Times New Roman"/>
          <w:sz w:val="28"/>
          <w:szCs w:val="28"/>
        </w:rPr>
        <w:t>контроля представляют явную непосредственную угрозу причинения вреда (ущерба) охраняемым законом ценностям или такой вред (ущерб) причинен, должностн</w:t>
      </w:r>
      <w:r w:rsidR="007710A4" w:rsidRPr="001D0DBF">
        <w:rPr>
          <w:rFonts w:ascii="Times New Roman" w:hAnsi="Times New Roman"/>
          <w:sz w:val="28"/>
          <w:szCs w:val="28"/>
        </w:rPr>
        <w:t>ы</w:t>
      </w:r>
      <w:r w:rsidRPr="001D0DBF">
        <w:rPr>
          <w:rFonts w:ascii="Times New Roman" w:hAnsi="Times New Roman"/>
          <w:sz w:val="28"/>
          <w:szCs w:val="28"/>
        </w:rPr>
        <w:t>е лиц</w:t>
      </w:r>
      <w:r w:rsidR="007710A4" w:rsidRPr="001D0DBF">
        <w:rPr>
          <w:rFonts w:ascii="Times New Roman" w:hAnsi="Times New Roman"/>
          <w:sz w:val="28"/>
          <w:szCs w:val="28"/>
        </w:rPr>
        <w:t xml:space="preserve">а, уполномоченные осуществлять муниципальный </w:t>
      </w:r>
      <w:r w:rsidRPr="001D0DBF">
        <w:rPr>
          <w:rFonts w:ascii="Times New Roman" w:hAnsi="Times New Roman"/>
          <w:sz w:val="28"/>
          <w:szCs w:val="28"/>
        </w:rPr>
        <w:t>контроль, незамедлительно</w:t>
      </w:r>
      <w:r w:rsidR="0022152D" w:rsidRPr="001D0DBF">
        <w:rPr>
          <w:rFonts w:ascii="Times New Roman" w:hAnsi="Times New Roman"/>
          <w:sz w:val="28"/>
          <w:szCs w:val="28"/>
        </w:rPr>
        <w:t xml:space="preserve"> направляю</w:t>
      </w:r>
      <w:r w:rsidR="00640DC9" w:rsidRPr="001D0DBF">
        <w:rPr>
          <w:rFonts w:ascii="Times New Roman" w:hAnsi="Times New Roman"/>
          <w:sz w:val="28"/>
          <w:szCs w:val="28"/>
        </w:rPr>
        <w:t>т информацию об этом руководителю Управления</w:t>
      </w:r>
      <w:r w:rsidRPr="001D0DBF">
        <w:rPr>
          <w:rFonts w:ascii="Times New Roman" w:hAnsi="Times New Roman"/>
          <w:sz w:val="28"/>
          <w:szCs w:val="28"/>
        </w:rPr>
        <w:t xml:space="preserve"> для принятия решения о проведении контрольных мероприятий.</w:t>
      </w:r>
    </w:p>
    <w:p w:rsidR="00E815D9" w:rsidRDefault="00E815D9" w:rsidP="001117E8">
      <w:pPr>
        <w:ind w:firstLine="708"/>
        <w:rPr>
          <w:rFonts w:ascii="Times New Roman" w:hAnsi="Times New Roman"/>
          <w:sz w:val="26"/>
          <w:szCs w:val="26"/>
        </w:rPr>
      </w:pPr>
    </w:p>
    <w:p w:rsidR="00E815D9" w:rsidRDefault="00311CFA" w:rsidP="001D0D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5. </w:t>
      </w:r>
      <w:r w:rsidR="00E815D9">
        <w:rPr>
          <w:rFonts w:ascii="Times New Roman" w:hAnsi="Times New Roman"/>
          <w:b/>
          <w:sz w:val="28"/>
          <w:szCs w:val="28"/>
        </w:rPr>
        <w:t>Профилактические мероприятия</w:t>
      </w:r>
    </w:p>
    <w:p w:rsidR="00E815D9" w:rsidRDefault="00E815D9" w:rsidP="001117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E815D9" w:rsidRPr="00311CFA" w:rsidRDefault="00E815D9" w:rsidP="001117E8">
      <w:pPr>
        <w:jc w:val="center"/>
        <w:rPr>
          <w:rFonts w:ascii="Times New Roman" w:hAnsi="Times New Roman"/>
          <w:b/>
          <w:sz w:val="28"/>
          <w:szCs w:val="28"/>
        </w:rPr>
      </w:pPr>
      <w:r w:rsidRPr="00AD3170">
        <w:rPr>
          <w:rFonts w:ascii="Times New Roman" w:hAnsi="Times New Roman"/>
          <w:b/>
          <w:sz w:val="28"/>
          <w:szCs w:val="28"/>
        </w:rPr>
        <w:t xml:space="preserve">Статья </w:t>
      </w:r>
      <w:r w:rsidR="00D96A62">
        <w:rPr>
          <w:rFonts w:ascii="Times New Roman" w:hAnsi="Times New Roman"/>
          <w:b/>
          <w:sz w:val="28"/>
          <w:szCs w:val="28"/>
        </w:rPr>
        <w:t>10</w:t>
      </w:r>
      <w:r w:rsidRPr="00AD3170">
        <w:rPr>
          <w:rFonts w:ascii="Times New Roman" w:hAnsi="Times New Roman"/>
          <w:b/>
          <w:sz w:val="28"/>
          <w:szCs w:val="28"/>
        </w:rPr>
        <w:t>. Виды профилактических мероприятий</w:t>
      </w:r>
    </w:p>
    <w:p w:rsidR="00E815D9" w:rsidRDefault="007710A4" w:rsidP="001117E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Управление</w:t>
      </w:r>
      <w:r w:rsidR="00E815D9">
        <w:rPr>
          <w:rFonts w:ascii="Times New Roman" w:hAnsi="Times New Roman"/>
          <w:sz w:val="28"/>
          <w:szCs w:val="28"/>
        </w:rPr>
        <w:t xml:space="preserve"> в рамках осуществления муниципального </w:t>
      </w:r>
      <w:r>
        <w:rPr>
          <w:rFonts w:ascii="Times New Roman" w:hAnsi="Times New Roman"/>
          <w:sz w:val="28"/>
          <w:szCs w:val="28"/>
        </w:rPr>
        <w:t>лесного контроля проводи</w:t>
      </w:r>
      <w:r w:rsidR="00E815D9">
        <w:rPr>
          <w:rFonts w:ascii="Times New Roman" w:hAnsi="Times New Roman"/>
          <w:sz w:val="28"/>
          <w:szCs w:val="28"/>
        </w:rPr>
        <w:t>т следующие профилактические мероприятия:</w:t>
      </w:r>
    </w:p>
    <w:p w:rsidR="00E815D9" w:rsidRPr="001D0DBF" w:rsidRDefault="00E815D9" w:rsidP="00B55DF8">
      <w:pPr>
        <w:pStyle w:val="af7"/>
        <w:ind w:left="709" w:firstLine="0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информирование;</w:t>
      </w:r>
    </w:p>
    <w:p w:rsidR="00E815D9" w:rsidRPr="001D0DBF" w:rsidRDefault="00E815D9" w:rsidP="00B55DF8">
      <w:pPr>
        <w:pStyle w:val="af7"/>
        <w:ind w:left="709" w:firstLine="0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обобщение правоприменительной практики;</w:t>
      </w:r>
    </w:p>
    <w:p w:rsidR="00E815D9" w:rsidRPr="001D0DBF" w:rsidRDefault="00E815D9" w:rsidP="00B55DF8">
      <w:pPr>
        <w:pStyle w:val="af7"/>
        <w:ind w:left="709" w:firstLine="0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объявление предостережения;</w:t>
      </w:r>
    </w:p>
    <w:p w:rsidR="00E815D9" w:rsidRPr="001D0DBF" w:rsidRDefault="00E815D9" w:rsidP="00B55DF8">
      <w:pPr>
        <w:pStyle w:val="af7"/>
        <w:ind w:left="709" w:firstLine="0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консультирование;</w:t>
      </w:r>
    </w:p>
    <w:p w:rsidR="00E815D9" w:rsidRPr="001D0DBF" w:rsidRDefault="00E815D9" w:rsidP="00B55DF8">
      <w:pPr>
        <w:pStyle w:val="af7"/>
        <w:ind w:left="709" w:firstLine="0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профилактический визит.</w:t>
      </w:r>
    </w:p>
    <w:p w:rsidR="00E815D9" w:rsidRDefault="00E815D9" w:rsidP="001117E8">
      <w:pPr>
        <w:rPr>
          <w:rFonts w:ascii="Times New Roman" w:hAnsi="Times New Roman"/>
          <w:sz w:val="26"/>
          <w:szCs w:val="26"/>
        </w:rPr>
      </w:pPr>
    </w:p>
    <w:p w:rsidR="00E815D9" w:rsidRPr="00AD3170" w:rsidRDefault="00E815D9" w:rsidP="001117E8">
      <w:pPr>
        <w:jc w:val="center"/>
        <w:rPr>
          <w:rFonts w:ascii="Times New Roman" w:hAnsi="Times New Roman"/>
          <w:b/>
          <w:sz w:val="28"/>
          <w:szCs w:val="28"/>
        </w:rPr>
      </w:pPr>
      <w:r w:rsidRPr="00AD3170">
        <w:rPr>
          <w:rFonts w:ascii="Times New Roman" w:hAnsi="Times New Roman"/>
          <w:b/>
          <w:sz w:val="28"/>
          <w:szCs w:val="28"/>
        </w:rPr>
        <w:t>Статья 1</w:t>
      </w:r>
      <w:r w:rsidR="00D96A62">
        <w:rPr>
          <w:rFonts w:ascii="Times New Roman" w:hAnsi="Times New Roman"/>
          <w:b/>
          <w:sz w:val="28"/>
          <w:szCs w:val="28"/>
        </w:rPr>
        <w:t>1</w:t>
      </w:r>
      <w:r w:rsidRPr="00AD3170">
        <w:rPr>
          <w:rFonts w:ascii="Times New Roman" w:hAnsi="Times New Roman"/>
          <w:b/>
          <w:sz w:val="28"/>
          <w:szCs w:val="28"/>
        </w:rPr>
        <w:t>. Информирование</w:t>
      </w:r>
    </w:p>
    <w:p w:rsidR="00E815D9" w:rsidRDefault="00E815D9" w:rsidP="001117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E815D9" w:rsidRPr="001D0DBF" w:rsidRDefault="00E815D9" w:rsidP="00752B15">
      <w:pPr>
        <w:pStyle w:val="af7"/>
        <w:numPr>
          <w:ilvl w:val="0"/>
          <w:numId w:val="7"/>
        </w:numPr>
        <w:suppressAutoHyphens/>
        <w:ind w:left="0" w:firstLine="709"/>
        <w:rPr>
          <w:rFonts w:ascii="Times New Roman" w:hAnsi="Times New Roman"/>
          <w:sz w:val="28"/>
          <w:szCs w:val="28"/>
          <w:lang w:eastAsia="zh-CN"/>
        </w:rPr>
      </w:pPr>
      <w:r w:rsidRPr="001D0DBF">
        <w:rPr>
          <w:rFonts w:ascii="Times New Roman" w:hAnsi="Times New Roman"/>
          <w:sz w:val="28"/>
          <w:szCs w:val="28"/>
          <w:lang w:eastAsia="zh-CN"/>
        </w:rPr>
        <w:t xml:space="preserve">Информирование осуществляется </w:t>
      </w:r>
      <w:r w:rsidR="00640DC9" w:rsidRPr="001D0DBF">
        <w:rPr>
          <w:rFonts w:ascii="Times New Roman" w:hAnsi="Times New Roman"/>
          <w:sz w:val="28"/>
          <w:szCs w:val="28"/>
          <w:lang w:eastAsia="zh-CN"/>
        </w:rPr>
        <w:t>Управлением</w:t>
      </w:r>
      <w:r w:rsidRPr="001D0DBF">
        <w:rPr>
          <w:rFonts w:ascii="Times New Roman" w:hAnsi="Times New Roman"/>
          <w:sz w:val="28"/>
          <w:szCs w:val="28"/>
          <w:lang w:eastAsia="zh-CN"/>
        </w:rPr>
        <w:t xml:space="preserve"> по вопросам соблюдения обязательных требований посредством размещения соответствующих сведений на сайте администрации в специальном разделе, посвященном контрольной деятельности (</w:t>
      </w:r>
      <w:r w:rsidRPr="001D0DBF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доступ к специальному разделу должен осуществляться с главной (основной) страницы </w:t>
      </w:r>
      <w:r w:rsidRPr="001D0DBF">
        <w:rPr>
          <w:rFonts w:ascii="Times New Roman" w:hAnsi="Times New Roman"/>
          <w:sz w:val="28"/>
          <w:szCs w:val="28"/>
          <w:lang w:eastAsia="zh-CN"/>
        </w:rPr>
        <w:t>сайта администрации</w:t>
      </w:r>
      <w:r w:rsidR="0022152D" w:rsidRPr="001D0DBF">
        <w:rPr>
          <w:rFonts w:ascii="Times New Roman" w:hAnsi="Times New Roman"/>
          <w:sz w:val="28"/>
          <w:szCs w:val="28"/>
          <w:lang w:eastAsia="zh-CN"/>
        </w:rPr>
        <w:t>)</w:t>
      </w:r>
      <w:r w:rsidRPr="001D0DBF">
        <w:rPr>
          <w:rFonts w:ascii="Times New Roman" w:hAnsi="Times New Roman"/>
          <w:sz w:val="28"/>
          <w:szCs w:val="28"/>
          <w:lang w:eastAsia="zh-CN"/>
        </w:rPr>
        <w:t>, в средствах массовой информации,</w:t>
      </w:r>
      <w:r w:rsidRPr="001D0DBF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E815D9" w:rsidRPr="00E815D9" w:rsidRDefault="007710A4" w:rsidP="00752B15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E815D9" w:rsidRPr="00E815D9">
        <w:rPr>
          <w:rFonts w:ascii="Times New Roman" w:hAnsi="Times New Roman" w:cs="Times New Roman"/>
          <w:color w:val="000000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15D9" w:rsidRPr="00E815D9">
        <w:rPr>
          <w:rFonts w:ascii="Times New Roman" w:hAnsi="Times New Roman" w:cs="Times New Roman"/>
          <w:color w:val="000000"/>
          <w:sz w:val="28"/>
          <w:szCs w:val="28"/>
        </w:rPr>
        <w:t xml:space="preserve"> размещать и поддерживать в актуальном состоянии на сайте администрации</w:t>
      </w:r>
      <w:r w:rsidR="00645F01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</w:t>
      </w:r>
      <w:r w:rsidR="00E815D9" w:rsidRPr="00E815D9">
        <w:rPr>
          <w:rFonts w:ascii="Times New Roman" w:hAnsi="Times New Roman" w:cs="Times New Roman"/>
          <w:color w:val="000000"/>
          <w:sz w:val="28"/>
          <w:szCs w:val="28"/>
        </w:rPr>
        <w:t xml:space="preserve">ом разделе, посвященном контрольной деятельности, сведения, предусмотренные </w:t>
      </w:r>
      <w:hyperlink r:id="rId20" w:history="1">
        <w:r w:rsidR="00E815D9" w:rsidRPr="007710A4">
          <w:rPr>
            <w:rStyle w:val="af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="00E815D9" w:rsidRPr="00E815D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15D9" w:rsidRPr="00E815D9">
        <w:rPr>
          <w:rFonts w:ascii="Times New Roman" w:hAnsi="Times New Roman" w:cs="Times New Roman"/>
          <w:color w:val="000000"/>
          <w:sz w:val="28"/>
          <w:szCs w:val="28"/>
        </w:rPr>
        <w:t>№ 248-ФЗ.</w:t>
      </w:r>
    </w:p>
    <w:p w:rsidR="00E815D9" w:rsidRDefault="00E815D9" w:rsidP="001117E8">
      <w:pPr>
        <w:suppressAutoHyphens/>
        <w:ind w:firstLine="709"/>
        <w:rPr>
          <w:rFonts w:ascii="Times New Roman" w:hAnsi="Times New Roman"/>
          <w:sz w:val="26"/>
          <w:szCs w:val="26"/>
          <w:lang w:eastAsia="zh-CN"/>
        </w:rPr>
      </w:pPr>
    </w:p>
    <w:p w:rsidR="00E815D9" w:rsidRPr="00AD3170" w:rsidRDefault="00E815D9" w:rsidP="001117E8">
      <w:pPr>
        <w:jc w:val="center"/>
        <w:rPr>
          <w:rFonts w:ascii="Times New Roman" w:hAnsi="Times New Roman"/>
          <w:b/>
          <w:sz w:val="28"/>
          <w:szCs w:val="28"/>
        </w:rPr>
      </w:pPr>
      <w:r w:rsidRPr="00AD3170">
        <w:rPr>
          <w:rFonts w:ascii="Times New Roman" w:hAnsi="Times New Roman"/>
          <w:b/>
          <w:sz w:val="28"/>
          <w:szCs w:val="28"/>
        </w:rPr>
        <w:t>Статья 1</w:t>
      </w:r>
      <w:r w:rsidR="00D96A62">
        <w:rPr>
          <w:rFonts w:ascii="Times New Roman" w:hAnsi="Times New Roman"/>
          <w:b/>
          <w:sz w:val="28"/>
          <w:szCs w:val="28"/>
        </w:rPr>
        <w:t>2</w:t>
      </w:r>
      <w:r w:rsidRPr="00AD3170">
        <w:rPr>
          <w:rFonts w:ascii="Times New Roman" w:hAnsi="Times New Roman"/>
          <w:b/>
          <w:sz w:val="28"/>
          <w:szCs w:val="28"/>
        </w:rPr>
        <w:t>. Обобщение правоприменительной практики</w:t>
      </w:r>
    </w:p>
    <w:p w:rsidR="00E815D9" w:rsidRDefault="00E815D9" w:rsidP="001117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E815D9" w:rsidRPr="001D0DBF" w:rsidRDefault="00E815D9" w:rsidP="00752B15">
      <w:pPr>
        <w:pStyle w:val="af7"/>
        <w:numPr>
          <w:ilvl w:val="0"/>
          <w:numId w:val="8"/>
        </w:numPr>
        <w:suppressAutoHyphens/>
        <w:ind w:left="0" w:firstLine="709"/>
        <w:rPr>
          <w:rFonts w:ascii="Times New Roman" w:hAnsi="Times New Roman"/>
          <w:sz w:val="28"/>
          <w:szCs w:val="28"/>
          <w:lang w:eastAsia="zh-CN"/>
        </w:rPr>
      </w:pPr>
      <w:r w:rsidRPr="001D0DBF">
        <w:rPr>
          <w:rFonts w:ascii="Times New Roman" w:hAnsi="Times New Roman"/>
          <w:sz w:val="28"/>
          <w:szCs w:val="28"/>
          <w:lang w:eastAsia="zh-CN"/>
        </w:rPr>
        <w:t xml:space="preserve">Обобщение правоприменительной практики осуществляется </w:t>
      </w:r>
      <w:r w:rsidR="00DB5F7C" w:rsidRPr="001D0DBF">
        <w:rPr>
          <w:rFonts w:ascii="Times New Roman" w:hAnsi="Times New Roman"/>
          <w:sz w:val="28"/>
          <w:szCs w:val="28"/>
          <w:lang w:eastAsia="zh-CN"/>
        </w:rPr>
        <w:t>Управлением</w:t>
      </w:r>
      <w:r w:rsidRPr="001D0DBF">
        <w:rPr>
          <w:rFonts w:ascii="Times New Roman" w:hAnsi="Times New Roman"/>
          <w:sz w:val="28"/>
          <w:szCs w:val="28"/>
          <w:lang w:eastAsia="zh-CN"/>
        </w:rPr>
        <w:t xml:space="preserve"> посредством сбора и анализа данных о проведенных контрольных мероприятиях и их результатах.</w:t>
      </w:r>
    </w:p>
    <w:p w:rsidR="009E3B11" w:rsidRDefault="00E815D9" w:rsidP="009E3B11">
      <w:pPr>
        <w:pStyle w:val="af7"/>
        <w:numPr>
          <w:ilvl w:val="0"/>
          <w:numId w:val="8"/>
        </w:numPr>
        <w:suppressAutoHyphens/>
        <w:ind w:left="0" w:firstLine="709"/>
        <w:rPr>
          <w:rFonts w:ascii="Times New Roman" w:hAnsi="Times New Roman"/>
          <w:sz w:val="28"/>
          <w:szCs w:val="28"/>
          <w:lang w:eastAsia="zh-CN"/>
        </w:rPr>
      </w:pPr>
      <w:r w:rsidRPr="001D0DBF">
        <w:rPr>
          <w:rFonts w:ascii="Times New Roman" w:hAnsi="Times New Roman"/>
          <w:sz w:val="28"/>
          <w:szCs w:val="28"/>
          <w:lang w:eastAsia="zh-CN"/>
        </w:rPr>
        <w:t xml:space="preserve">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</w:t>
      </w:r>
      <w:r w:rsidR="007710A4" w:rsidRPr="001D0DBF">
        <w:rPr>
          <w:rFonts w:ascii="Times New Roman" w:hAnsi="Times New Roman"/>
          <w:sz w:val="28"/>
          <w:szCs w:val="28"/>
          <w:lang w:eastAsia="zh-CN"/>
        </w:rPr>
        <w:t xml:space="preserve">лесного </w:t>
      </w:r>
      <w:r w:rsidRPr="001D0DBF">
        <w:rPr>
          <w:rFonts w:ascii="Times New Roman" w:hAnsi="Times New Roman"/>
          <w:sz w:val="28"/>
          <w:szCs w:val="28"/>
          <w:lang w:eastAsia="zh-CN"/>
        </w:rPr>
        <w:t xml:space="preserve">контроля и утверждаемый распоряжением </w:t>
      </w:r>
      <w:r w:rsidR="00DB5F7C" w:rsidRPr="001D0DBF">
        <w:rPr>
          <w:rFonts w:ascii="Times New Roman" w:hAnsi="Times New Roman"/>
          <w:sz w:val="28"/>
          <w:szCs w:val="28"/>
          <w:lang w:eastAsia="zh-CN"/>
        </w:rPr>
        <w:t>Управлением</w:t>
      </w:r>
      <w:r w:rsidRPr="001D0DBF">
        <w:rPr>
          <w:rFonts w:ascii="Times New Roman" w:hAnsi="Times New Roman"/>
          <w:sz w:val="28"/>
          <w:szCs w:val="28"/>
          <w:lang w:eastAsia="zh-CN"/>
        </w:rPr>
        <w:t>.</w:t>
      </w:r>
      <w:r w:rsidR="00DB5F7C" w:rsidRPr="001D0DB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D0DBF">
        <w:rPr>
          <w:rFonts w:ascii="Times New Roman" w:hAnsi="Times New Roman"/>
          <w:sz w:val="28"/>
          <w:szCs w:val="28"/>
          <w:lang w:eastAsia="zh-CN"/>
        </w:rPr>
        <w:t xml:space="preserve">Указанный доклад размещается </w:t>
      </w:r>
      <w:r w:rsidRPr="001D0DBF">
        <w:rPr>
          <w:rFonts w:ascii="Times New Roman" w:hAnsi="Times New Roman"/>
          <w:sz w:val="28"/>
          <w:szCs w:val="28"/>
        </w:rPr>
        <w:t xml:space="preserve">в срок, не превышающий 15 календарных дней со дня представления такого доклада </w:t>
      </w:r>
      <w:r w:rsidRPr="001D0DBF">
        <w:rPr>
          <w:rFonts w:ascii="Times New Roman" w:hAnsi="Times New Roman"/>
          <w:sz w:val="28"/>
          <w:szCs w:val="28"/>
          <w:lang w:eastAsia="zh-CN"/>
        </w:rPr>
        <w:t>на сайте администрации в специальном разделе, посвященном контрольной деятельности.</w:t>
      </w:r>
      <w:bookmarkStart w:id="14" w:name="sub_4705"/>
    </w:p>
    <w:p w:rsidR="002F31C8" w:rsidRPr="009E3B11" w:rsidRDefault="002F31C8" w:rsidP="009E3B11">
      <w:pPr>
        <w:pStyle w:val="af7"/>
        <w:numPr>
          <w:ilvl w:val="0"/>
          <w:numId w:val="8"/>
        </w:numPr>
        <w:suppressAutoHyphens/>
        <w:ind w:left="0" w:firstLine="709"/>
        <w:rPr>
          <w:rFonts w:ascii="Times New Roman" w:hAnsi="Times New Roman"/>
          <w:sz w:val="28"/>
          <w:szCs w:val="28"/>
          <w:lang w:eastAsia="zh-CN"/>
        </w:rPr>
      </w:pPr>
      <w:r w:rsidRPr="009E3B11">
        <w:rPr>
          <w:rFonts w:ascii="Times New Roman" w:hAnsi="Times New Roman"/>
          <w:sz w:val="28"/>
          <w:szCs w:val="28"/>
        </w:rPr>
        <w:t xml:space="preserve">Результаты обобщения правоприменительной практики включаются в ежегодный доклад </w:t>
      </w:r>
      <w:r w:rsidR="009E3B11">
        <w:rPr>
          <w:rFonts w:ascii="Times New Roman" w:hAnsi="Times New Roman"/>
          <w:sz w:val="28"/>
          <w:szCs w:val="28"/>
        </w:rPr>
        <w:t>Управления</w:t>
      </w:r>
      <w:r w:rsidRPr="009E3B11">
        <w:rPr>
          <w:rFonts w:ascii="Times New Roman" w:hAnsi="Times New Roman"/>
          <w:sz w:val="28"/>
          <w:szCs w:val="28"/>
        </w:rPr>
        <w:t xml:space="preserve"> о состоянии  муниципального контроля.</w:t>
      </w:r>
    </w:p>
    <w:bookmarkEnd w:id="14"/>
    <w:p w:rsidR="001D0DBF" w:rsidRPr="001D0DBF" w:rsidRDefault="001D0DBF" w:rsidP="00E04EBB">
      <w:pPr>
        <w:pStyle w:val="af7"/>
        <w:suppressAutoHyphens/>
        <w:ind w:left="709" w:firstLine="0"/>
        <w:rPr>
          <w:rFonts w:ascii="Times New Roman" w:hAnsi="Times New Roman"/>
          <w:sz w:val="28"/>
          <w:szCs w:val="28"/>
          <w:lang w:eastAsia="zh-CN"/>
        </w:rPr>
      </w:pPr>
    </w:p>
    <w:p w:rsidR="00E815D9" w:rsidRPr="00AD3170" w:rsidRDefault="00E815D9" w:rsidP="001117E8">
      <w:pPr>
        <w:jc w:val="center"/>
        <w:rPr>
          <w:rFonts w:ascii="Times New Roman" w:hAnsi="Times New Roman"/>
          <w:b/>
          <w:sz w:val="28"/>
          <w:szCs w:val="28"/>
        </w:rPr>
      </w:pPr>
      <w:r w:rsidRPr="00AD3170">
        <w:rPr>
          <w:rFonts w:ascii="Times New Roman" w:hAnsi="Times New Roman"/>
          <w:b/>
          <w:sz w:val="28"/>
          <w:szCs w:val="28"/>
        </w:rPr>
        <w:t>Статья 1</w:t>
      </w:r>
      <w:r w:rsidR="00D96A62">
        <w:rPr>
          <w:rFonts w:ascii="Times New Roman" w:hAnsi="Times New Roman"/>
          <w:b/>
          <w:sz w:val="28"/>
          <w:szCs w:val="28"/>
        </w:rPr>
        <w:t>3</w:t>
      </w:r>
      <w:r w:rsidRPr="00AD3170">
        <w:rPr>
          <w:rFonts w:ascii="Times New Roman" w:hAnsi="Times New Roman"/>
          <w:b/>
          <w:sz w:val="28"/>
          <w:szCs w:val="28"/>
        </w:rPr>
        <w:t>. Объявление предостережения</w:t>
      </w:r>
    </w:p>
    <w:p w:rsidR="00E815D9" w:rsidRDefault="00E815D9" w:rsidP="001117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E04EBB" w:rsidRDefault="00E815D9" w:rsidP="00752B15">
      <w:pPr>
        <w:pStyle w:val="af7"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 xml:space="preserve">Предостережение о недопустимости нарушения обязательных требований и </w:t>
      </w:r>
      <w:r w:rsidRPr="001D0DBF">
        <w:rPr>
          <w:rFonts w:ascii="Times New Roman" w:hAnsi="Times New Roman"/>
          <w:sz w:val="28"/>
          <w:szCs w:val="28"/>
          <w:shd w:val="clear" w:color="auto" w:fill="FFFFFF"/>
        </w:rPr>
        <w:t>принятии мер по обеспечению соблюдения обязательных требований</w:t>
      </w:r>
      <w:r w:rsidRPr="001D0DBF">
        <w:rPr>
          <w:rFonts w:ascii="Times New Roman" w:hAnsi="Times New Roman"/>
          <w:sz w:val="28"/>
          <w:szCs w:val="28"/>
        </w:rPr>
        <w:t xml:space="preserve"> объявляются контролируемому лицу в случае наличия сведений </w:t>
      </w:r>
      <w:r w:rsidRPr="001D0DBF">
        <w:rPr>
          <w:rFonts w:ascii="Times New Roman" w:hAnsi="Times New Roman"/>
          <w:sz w:val="28"/>
          <w:szCs w:val="28"/>
        </w:rPr>
        <w:lastRenderedPageBreak/>
        <w:t xml:space="preserve">о готовящихся нарушениях обязательных требований </w:t>
      </w:r>
      <w:r w:rsidRPr="001D0DBF">
        <w:rPr>
          <w:rFonts w:ascii="Times New Roman" w:hAnsi="Times New Roman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1D0DBF">
        <w:rPr>
          <w:rFonts w:ascii="Times New Roman" w:hAnsi="Times New Roman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:rsidR="00E04EBB" w:rsidRDefault="00E815D9" w:rsidP="00752B15">
      <w:pPr>
        <w:pStyle w:val="af7"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</w:rPr>
      </w:pPr>
      <w:r w:rsidRPr="00E04EBB">
        <w:rPr>
          <w:rFonts w:ascii="Times New Roman" w:hAnsi="Times New Roman"/>
          <w:color w:val="000000" w:themeColor="text1"/>
          <w:sz w:val="28"/>
          <w:szCs w:val="28"/>
        </w:rPr>
        <w:t xml:space="preserve">Предостережение оформляется в письменной форме или в форме электронного документа и направляется в адрес контролируемого лица.  </w:t>
      </w:r>
    </w:p>
    <w:p w:rsidR="00E04EBB" w:rsidRDefault="00E815D9" w:rsidP="00752B15">
      <w:pPr>
        <w:pStyle w:val="af7"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</w:rPr>
      </w:pPr>
      <w:r w:rsidRPr="00E04EBB">
        <w:rPr>
          <w:rFonts w:ascii="Times New Roman" w:hAnsi="Times New Roman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E04EBB">
        <w:rPr>
          <w:rFonts w:ascii="Times New Roman" w:hAnsi="Times New Roman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</w:t>
      </w:r>
      <w:r w:rsidRPr="00E04EBB">
        <w:rPr>
          <w:rFonts w:ascii="Times New Roman" w:hAnsi="Times New Roman"/>
          <w:sz w:val="28"/>
          <w:szCs w:val="28"/>
        </w:rPr>
        <w:t> </w:t>
      </w:r>
      <w:r w:rsidRPr="00E04EBB">
        <w:rPr>
          <w:rFonts w:ascii="Times New Roman" w:hAnsi="Times New Roman"/>
          <w:sz w:val="28"/>
          <w:szCs w:val="28"/>
          <w:shd w:val="clear" w:color="auto" w:fill="FFFFFF"/>
        </w:rPr>
        <w:t xml:space="preserve">«О типовых формах документов, используемых контрольным </w:t>
      </w:r>
      <w:r w:rsidR="007710A4" w:rsidRPr="00E04EBB">
        <w:rPr>
          <w:rFonts w:ascii="Times New Roman" w:hAnsi="Times New Roman"/>
          <w:sz w:val="28"/>
          <w:szCs w:val="28"/>
          <w:shd w:val="clear" w:color="auto" w:fill="FFFFFF"/>
        </w:rPr>
        <w:t xml:space="preserve">(надзорным) </w:t>
      </w:r>
      <w:r w:rsidRPr="00E04EBB">
        <w:rPr>
          <w:rFonts w:ascii="Times New Roman" w:hAnsi="Times New Roman"/>
          <w:sz w:val="28"/>
          <w:szCs w:val="28"/>
          <w:shd w:val="clear" w:color="auto" w:fill="FFFFFF"/>
        </w:rPr>
        <w:t>органом»</w:t>
      </w:r>
      <w:r w:rsidRPr="00E04EBB">
        <w:rPr>
          <w:rFonts w:ascii="Times New Roman" w:hAnsi="Times New Roman"/>
          <w:sz w:val="28"/>
          <w:szCs w:val="28"/>
        </w:rPr>
        <w:t xml:space="preserve">. </w:t>
      </w:r>
    </w:p>
    <w:p w:rsidR="00E04EBB" w:rsidRPr="00E04EBB" w:rsidRDefault="00E815D9" w:rsidP="00752B15">
      <w:pPr>
        <w:pStyle w:val="af7"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</w:rPr>
      </w:pPr>
      <w:r w:rsidRPr="00E04EBB">
        <w:rPr>
          <w:rFonts w:ascii="Times New Roman" w:hAnsi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F667FE" w:rsidRPr="00F667FE" w:rsidRDefault="00E815D9" w:rsidP="00752B15">
      <w:pPr>
        <w:pStyle w:val="af7"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</w:rPr>
      </w:pPr>
      <w:r w:rsidRPr="00E04EBB">
        <w:rPr>
          <w:rFonts w:ascii="Times New Roman" w:hAnsi="Times New Roman"/>
          <w:color w:val="000000"/>
          <w:sz w:val="28"/>
          <w:szCs w:val="28"/>
        </w:rPr>
        <w:t xml:space="preserve">В случае объявления </w:t>
      </w:r>
      <w:r w:rsidR="00645F01" w:rsidRPr="00E04EBB">
        <w:rPr>
          <w:rFonts w:ascii="Times New Roman" w:hAnsi="Times New Roman"/>
          <w:color w:val="000000"/>
          <w:sz w:val="28"/>
          <w:szCs w:val="28"/>
        </w:rPr>
        <w:t xml:space="preserve">Управлением </w:t>
      </w:r>
      <w:r w:rsidRPr="00E04EBB">
        <w:rPr>
          <w:rFonts w:ascii="Times New Roman" w:hAnsi="Times New Roman"/>
          <w:color w:val="000000"/>
          <w:sz w:val="28"/>
          <w:szCs w:val="28"/>
        </w:rPr>
        <w:t xml:space="preserve">предостережения о недопустимости нарушения обязательных требований </w:t>
      </w:r>
      <w:r w:rsidR="00645F01" w:rsidRPr="00E04EBB">
        <w:rPr>
          <w:rFonts w:ascii="Times New Roman" w:hAnsi="Times New Roman"/>
          <w:color w:val="000000"/>
          <w:sz w:val="28"/>
          <w:szCs w:val="28"/>
        </w:rPr>
        <w:t>контролируемое лицо</w:t>
      </w:r>
      <w:r w:rsidRPr="00E04EBB">
        <w:rPr>
          <w:rFonts w:ascii="Times New Roman" w:hAnsi="Times New Roman"/>
          <w:color w:val="000000"/>
          <w:sz w:val="28"/>
          <w:szCs w:val="28"/>
        </w:rPr>
        <w:t xml:space="preserve"> вправе подать возражение в отношении указанного предостережения</w:t>
      </w:r>
      <w:r w:rsidR="009E3B11">
        <w:rPr>
          <w:rFonts w:ascii="Times New Roman" w:hAnsi="Times New Roman"/>
          <w:color w:val="000000"/>
          <w:sz w:val="28"/>
          <w:szCs w:val="28"/>
        </w:rPr>
        <w:t xml:space="preserve"> в течение 15 календарных дней со дня получения предостережения</w:t>
      </w:r>
      <w:r w:rsidRPr="00E04EB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815D9" w:rsidRPr="00E04EBB" w:rsidRDefault="00E815D9" w:rsidP="00752B15">
      <w:pPr>
        <w:pStyle w:val="af7"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</w:rPr>
      </w:pPr>
      <w:r w:rsidRPr="00E04EBB">
        <w:rPr>
          <w:rFonts w:ascii="Times New Roman" w:hAnsi="Times New Roman"/>
          <w:color w:val="000000"/>
          <w:sz w:val="28"/>
          <w:szCs w:val="28"/>
        </w:rPr>
        <w:t xml:space="preserve">Возражение в отношении предостережения рассматривается </w:t>
      </w:r>
      <w:r w:rsidR="00645F01" w:rsidRPr="00E04EBB">
        <w:rPr>
          <w:rFonts w:ascii="Times New Roman" w:hAnsi="Times New Roman"/>
          <w:color w:val="000000"/>
          <w:sz w:val="28"/>
          <w:szCs w:val="28"/>
        </w:rPr>
        <w:t xml:space="preserve">Управлением </w:t>
      </w:r>
      <w:r w:rsidRPr="00E04EBB">
        <w:rPr>
          <w:rFonts w:ascii="Times New Roman" w:hAnsi="Times New Roman"/>
          <w:color w:val="000000"/>
          <w:sz w:val="28"/>
          <w:szCs w:val="28"/>
        </w:rPr>
        <w:t xml:space="preserve">в течение 30 дней со дня получения. </w:t>
      </w:r>
      <w:r w:rsidR="00F667FE">
        <w:rPr>
          <w:rFonts w:ascii="Times New Roman" w:hAnsi="Times New Roman"/>
          <w:color w:val="000000"/>
          <w:sz w:val="28"/>
          <w:szCs w:val="28"/>
        </w:rPr>
        <w:t>По</w:t>
      </w:r>
      <w:r w:rsidRPr="00E04EBB">
        <w:rPr>
          <w:rFonts w:ascii="Times New Roman" w:hAnsi="Times New Roman"/>
          <w:color w:val="000000"/>
          <w:sz w:val="28"/>
          <w:szCs w:val="28"/>
        </w:rPr>
        <w:t xml:space="preserve"> результат</w:t>
      </w:r>
      <w:r w:rsidR="00F667FE">
        <w:rPr>
          <w:rFonts w:ascii="Times New Roman" w:hAnsi="Times New Roman"/>
          <w:color w:val="000000"/>
          <w:sz w:val="28"/>
          <w:szCs w:val="28"/>
        </w:rPr>
        <w:t>ам</w:t>
      </w:r>
      <w:r w:rsidRPr="00E04EBB">
        <w:rPr>
          <w:rFonts w:ascii="Times New Roman" w:hAnsi="Times New Roman"/>
          <w:color w:val="000000"/>
          <w:sz w:val="28"/>
          <w:szCs w:val="28"/>
        </w:rPr>
        <w:t xml:space="preserve"> рассмотрения возражения контролируемому лицу в письменной форме или в форме электронного документа направляется ответ с информацией о</w:t>
      </w:r>
      <w:r w:rsidR="00F667FE">
        <w:rPr>
          <w:rFonts w:ascii="Times New Roman" w:hAnsi="Times New Roman"/>
          <w:color w:val="000000"/>
          <w:sz w:val="28"/>
          <w:szCs w:val="28"/>
        </w:rPr>
        <w:t>б удовлетворении возражения в форме отмены объявленного предостережения либо отказе в удовлетворении возражения</w:t>
      </w:r>
      <w:r w:rsidRPr="00E04EBB">
        <w:rPr>
          <w:rFonts w:ascii="Times New Roman" w:hAnsi="Times New Roman"/>
          <w:color w:val="000000"/>
          <w:sz w:val="28"/>
          <w:szCs w:val="28"/>
        </w:rPr>
        <w:t>.</w:t>
      </w:r>
    </w:p>
    <w:p w:rsidR="001117E8" w:rsidRPr="00E815D9" w:rsidRDefault="001117E8" w:rsidP="001117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15D9" w:rsidRPr="00E815D9" w:rsidRDefault="00E815D9" w:rsidP="001117E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15D9">
        <w:rPr>
          <w:rFonts w:ascii="Times New Roman" w:hAnsi="Times New Roman"/>
          <w:b/>
          <w:sz w:val="28"/>
          <w:szCs w:val="28"/>
        </w:rPr>
        <w:t>Статья 1</w:t>
      </w:r>
      <w:r w:rsidR="00D96A62">
        <w:rPr>
          <w:rFonts w:ascii="Times New Roman" w:hAnsi="Times New Roman"/>
          <w:b/>
          <w:sz w:val="28"/>
          <w:szCs w:val="28"/>
        </w:rPr>
        <w:t>4</w:t>
      </w:r>
      <w:r w:rsidRPr="00E815D9">
        <w:rPr>
          <w:rFonts w:ascii="Times New Roman" w:hAnsi="Times New Roman"/>
          <w:b/>
          <w:sz w:val="28"/>
          <w:szCs w:val="28"/>
        </w:rPr>
        <w:t>. Консультирование</w:t>
      </w:r>
    </w:p>
    <w:p w:rsidR="00E815D9" w:rsidRPr="00E815D9" w:rsidRDefault="00E815D9" w:rsidP="001117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4EBB" w:rsidRDefault="00E815D9" w:rsidP="00752B15">
      <w:pPr>
        <w:pStyle w:val="af7"/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Консультирование контролируемых лиц осуществляется должностным</w:t>
      </w:r>
      <w:r w:rsidR="00350007" w:rsidRPr="001D0DBF">
        <w:rPr>
          <w:rFonts w:ascii="Times New Roman" w:hAnsi="Times New Roman"/>
          <w:sz w:val="28"/>
          <w:szCs w:val="28"/>
        </w:rPr>
        <w:t>и лица</w:t>
      </w:r>
      <w:r w:rsidRPr="001D0DBF">
        <w:rPr>
          <w:rFonts w:ascii="Times New Roman" w:hAnsi="Times New Roman"/>
          <w:sz w:val="28"/>
          <w:szCs w:val="28"/>
        </w:rPr>
        <w:t>м</w:t>
      </w:r>
      <w:r w:rsidR="00350007" w:rsidRPr="001D0DBF">
        <w:rPr>
          <w:rFonts w:ascii="Times New Roman" w:hAnsi="Times New Roman"/>
          <w:sz w:val="28"/>
          <w:szCs w:val="28"/>
        </w:rPr>
        <w:t>и</w:t>
      </w:r>
      <w:r w:rsidRPr="001D0DBF">
        <w:rPr>
          <w:rFonts w:ascii="Times New Roman" w:hAnsi="Times New Roman"/>
          <w:sz w:val="28"/>
          <w:szCs w:val="28"/>
        </w:rPr>
        <w:t>, уполномоченным</w:t>
      </w:r>
      <w:r w:rsidR="00350007" w:rsidRPr="001D0DBF">
        <w:rPr>
          <w:rFonts w:ascii="Times New Roman" w:hAnsi="Times New Roman"/>
          <w:sz w:val="28"/>
          <w:szCs w:val="28"/>
        </w:rPr>
        <w:t>и</w:t>
      </w:r>
      <w:r w:rsidRPr="001D0DBF">
        <w:rPr>
          <w:rFonts w:ascii="Times New Roman" w:hAnsi="Times New Roman"/>
          <w:sz w:val="28"/>
          <w:szCs w:val="28"/>
        </w:rPr>
        <w:t xml:space="preserve"> осуществлять муниципальный контроль, по телефону, посредством видео-конференц-связи, на личном приеме либо в ходе проведения профилактических мероприяти</w:t>
      </w:r>
      <w:r w:rsidRPr="00E04EBB">
        <w:rPr>
          <w:rFonts w:ascii="Times New Roman" w:hAnsi="Times New Roman"/>
          <w:sz w:val="28"/>
          <w:szCs w:val="28"/>
        </w:rPr>
        <w:t>й.</w:t>
      </w:r>
    </w:p>
    <w:p w:rsidR="00E04EBB" w:rsidRDefault="00E815D9" w:rsidP="00752B15">
      <w:pPr>
        <w:pStyle w:val="af7"/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</w:rPr>
      </w:pPr>
      <w:r w:rsidRPr="00E04EBB">
        <w:rPr>
          <w:rFonts w:ascii="Times New Roman" w:hAnsi="Times New Roman"/>
          <w:sz w:val="28"/>
          <w:szCs w:val="28"/>
        </w:rPr>
        <w:t>Личный прием граждан проводится должностным</w:t>
      </w:r>
      <w:r w:rsidR="00350007" w:rsidRPr="00E04EBB">
        <w:rPr>
          <w:rFonts w:ascii="Times New Roman" w:hAnsi="Times New Roman"/>
          <w:sz w:val="28"/>
          <w:szCs w:val="28"/>
        </w:rPr>
        <w:t>и</w:t>
      </w:r>
      <w:r w:rsidRPr="00E04EBB">
        <w:rPr>
          <w:rFonts w:ascii="Times New Roman" w:hAnsi="Times New Roman"/>
          <w:sz w:val="28"/>
          <w:szCs w:val="28"/>
        </w:rPr>
        <w:t xml:space="preserve"> лиц</w:t>
      </w:r>
      <w:r w:rsidR="00350007" w:rsidRPr="00E04EBB">
        <w:rPr>
          <w:rFonts w:ascii="Times New Roman" w:hAnsi="Times New Roman"/>
          <w:sz w:val="28"/>
          <w:szCs w:val="28"/>
        </w:rPr>
        <w:t>а</w:t>
      </w:r>
      <w:r w:rsidRPr="00E04EBB">
        <w:rPr>
          <w:rFonts w:ascii="Times New Roman" w:hAnsi="Times New Roman"/>
          <w:sz w:val="28"/>
          <w:szCs w:val="28"/>
        </w:rPr>
        <w:t>м</w:t>
      </w:r>
      <w:r w:rsidR="00350007" w:rsidRPr="00E04EBB">
        <w:rPr>
          <w:rFonts w:ascii="Times New Roman" w:hAnsi="Times New Roman"/>
          <w:sz w:val="28"/>
          <w:szCs w:val="28"/>
        </w:rPr>
        <w:t>и</w:t>
      </w:r>
      <w:r w:rsidRPr="00E04EBB">
        <w:rPr>
          <w:rFonts w:ascii="Times New Roman" w:hAnsi="Times New Roman"/>
          <w:sz w:val="28"/>
          <w:szCs w:val="28"/>
        </w:rPr>
        <w:t>, уполномоченным</w:t>
      </w:r>
      <w:r w:rsidR="00350007" w:rsidRPr="00E04EBB">
        <w:rPr>
          <w:rFonts w:ascii="Times New Roman" w:hAnsi="Times New Roman"/>
          <w:sz w:val="28"/>
          <w:szCs w:val="28"/>
        </w:rPr>
        <w:t>и</w:t>
      </w:r>
      <w:r w:rsidRPr="00E04EBB">
        <w:rPr>
          <w:rFonts w:ascii="Times New Roman" w:hAnsi="Times New Roman"/>
          <w:sz w:val="28"/>
          <w:szCs w:val="28"/>
        </w:rPr>
        <w:t xml:space="preserve"> осуществлять муниципальный контроль. Информация о месте приема, а также об установленных для приема днях и часах размещается на сайте администрации</w:t>
      </w:r>
      <w:r w:rsidR="00430FD5" w:rsidRPr="00E04EBB">
        <w:rPr>
          <w:rFonts w:ascii="Times New Roman" w:hAnsi="Times New Roman"/>
          <w:sz w:val="28"/>
          <w:szCs w:val="28"/>
        </w:rPr>
        <w:t xml:space="preserve"> </w:t>
      </w:r>
      <w:r w:rsidRPr="00E04EBB">
        <w:rPr>
          <w:rFonts w:ascii="Times New Roman" w:hAnsi="Times New Roman"/>
          <w:sz w:val="28"/>
          <w:szCs w:val="28"/>
        </w:rPr>
        <w:t>в специальном разделе, посвященном контрольной деятельности.</w:t>
      </w:r>
    </w:p>
    <w:p w:rsidR="00E815D9" w:rsidRPr="00E04EBB" w:rsidRDefault="00E815D9" w:rsidP="00752B15">
      <w:pPr>
        <w:pStyle w:val="af7"/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</w:rPr>
      </w:pPr>
      <w:r w:rsidRPr="00E04EBB">
        <w:rPr>
          <w:rFonts w:ascii="Times New Roman" w:hAnsi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667FE" w:rsidRPr="00F667FE" w:rsidRDefault="00F667FE" w:rsidP="00F667FE">
      <w:pPr>
        <w:pStyle w:val="af7"/>
        <w:ind w:left="0" w:firstLine="709"/>
        <w:rPr>
          <w:rFonts w:ascii="Times New Roman" w:hAnsi="Times New Roman"/>
          <w:sz w:val="28"/>
          <w:szCs w:val="28"/>
        </w:rPr>
      </w:pPr>
      <w:bookmarkStart w:id="15" w:name="sub_10306"/>
      <w:r w:rsidRPr="00F667FE">
        <w:rPr>
          <w:rFonts w:ascii="Times New Roman" w:hAnsi="Times New Roman"/>
          <w:sz w:val="28"/>
          <w:szCs w:val="28"/>
        </w:rPr>
        <w:t xml:space="preserve">а) разъяснение положений нормативных правовых актов, содержащих обязательные требования, оценка соблюдения которых осуществляется в рамках </w:t>
      </w:r>
      <w:r>
        <w:rPr>
          <w:rFonts w:ascii="Times New Roman" w:hAnsi="Times New Roman"/>
          <w:sz w:val="28"/>
          <w:szCs w:val="28"/>
        </w:rPr>
        <w:t>муниципального лесного</w:t>
      </w:r>
      <w:r w:rsidRPr="00F667FE">
        <w:rPr>
          <w:rFonts w:ascii="Times New Roman" w:hAnsi="Times New Roman"/>
          <w:sz w:val="28"/>
          <w:szCs w:val="28"/>
        </w:rPr>
        <w:t xml:space="preserve"> контроля;</w:t>
      </w:r>
    </w:p>
    <w:bookmarkEnd w:id="15"/>
    <w:p w:rsidR="00F667FE" w:rsidRPr="00F667FE" w:rsidRDefault="0073659C" w:rsidP="00F667FE">
      <w:pPr>
        <w:pStyle w:val="af7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F667FE" w:rsidRPr="00F667FE">
        <w:rPr>
          <w:rFonts w:ascii="Times New Roman" w:hAnsi="Times New Roman"/>
          <w:sz w:val="28"/>
          <w:szCs w:val="28"/>
        </w:rPr>
        <w:t xml:space="preserve">разъяснение положений нормативных правовых актов, регламентирующих порядок осуществления </w:t>
      </w:r>
      <w:r w:rsidR="00F667FE">
        <w:rPr>
          <w:rFonts w:ascii="Times New Roman" w:hAnsi="Times New Roman"/>
          <w:sz w:val="28"/>
          <w:szCs w:val="28"/>
        </w:rPr>
        <w:t>муниципального лесного</w:t>
      </w:r>
      <w:r w:rsidR="00F667FE" w:rsidRPr="00F667FE">
        <w:rPr>
          <w:rFonts w:ascii="Times New Roman" w:hAnsi="Times New Roman"/>
          <w:sz w:val="28"/>
          <w:szCs w:val="28"/>
        </w:rPr>
        <w:t xml:space="preserve"> контроля;</w:t>
      </w:r>
    </w:p>
    <w:p w:rsidR="00F667FE" w:rsidRPr="00F667FE" w:rsidRDefault="0073659C" w:rsidP="00F667FE">
      <w:pPr>
        <w:pStyle w:val="af7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</w:t>
      </w:r>
      <w:r w:rsidR="00F667FE">
        <w:rPr>
          <w:rFonts w:ascii="Times New Roman" w:hAnsi="Times New Roman"/>
          <w:sz w:val="28"/>
          <w:szCs w:val="28"/>
        </w:rPr>
        <w:t xml:space="preserve"> </w:t>
      </w:r>
      <w:r w:rsidR="00F667FE" w:rsidRPr="00F667FE">
        <w:rPr>
          <w:rFonts w:ascii="Times New Roman" w:hAnsi="Times New Roman"/>
          <w:sz w:val="28"/>
          <w:szCs w:val="28"/>
        </w:rPr>
        <w:t xml:space="preserve">порядок обжалования решений </w:t>
      </w:r>
      <w:r w:rsidR="00F667FE">
        <w:rPr>
          <w:rFonts w:ascii="Times New Roman" w:hAnsi="Times New Roman"/>
          <w:sz w:val="28"/>
          <w:szCs w:val="28"/>
        </w:rPr>
        <w:t>Управления</w:t>
      </w:r>
      <w:r w:rsidR="00F667FE" w:rsidRPr="00F667FE">
        <w:rPr>
          <w:rFonts w:ascii="Times New Roman" w:hAnsi="Times New Roman"/>
          <w:sz w:val="28"/>
          <w:szCs w:val="28"/>
        </w:rPr>
        <w:t>.</w:t>
      </w:r>
    </w:p>
    <w:p w:rsidR="00E815D9" w:rsidRPr="00796F31" w:rsidRDefault="00796F31" w:rsidP="00796F3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815D9" w:rsidRPr="00796F31">
        <w:rPr>
          <w:rFonts w:ascii="Times New Roman" w:hAnsi="Times New Roman"/>
          <w:sz w:val="28"/>
          <w:szCs w:val="28"/>
        </w:rPr>
        <w:t>Консультирование в письменной форме осуществляется должностным</w:t>
      </w:r>
      <w:r w:rsidR="001C1E50" w:rsidRPr="00796F31">
        <w:rPr>
          <w:rFonts w:ascii="Times New Roman" w:hAnsi="Times New Roman"/>
          <w:sz w:val="28"/>
          <w:szCs w:val="28"/>
        </w:rPr>
        <w:t>и</w:t>
      </w:r>
      <w:r w:rsidR="00E815D9" w:rsidRPr="00796F31">
        <w:rPr>
          <w:rFonts w:ascii="Times New Roman" w:hAnsi="Times New Roman"/>
          <w:sz w:val="28"/>
          <w:szCs w:val="28"/>
        </w:rPr>
        <w:t xml:space="preserve"> лиц</w:t>
      </w:r>
      <w:r w:rsidR="001C1E50" w:rsidRPr="00796F31">
        <w:rPr>
          <w:rFonts w:ascii="Times New Roman" w:hAnsi="Times New Roman"/>
          <w:sz w:val="28"/>
          <w:szCs w:val="28"/>
        </w:rPr>
        <w:t>а</w:t>
      </w:r>
      <w:r w:rsidR="00E815D9" w:rsidRPr="00796F31">
        <w:rPr>
          <w:rFonts w:ascii="Times New Roman" w:hAnsi="Times New Roman"/>
          <w:sz w:val="28"/>
          <w:szCs w:val="28"/>
        </w:rPr>
        <w:t>м</w:t>
      </w:r>
      <w:r w:rsidR="001C1E50" w:rsidRPr="00796F31">
        <w:rPr>
          <w:rFonts w:ascii="Times New Roman" w:hAnsi="Times New Roman"/>
          <w:sz w:val="28"/>
          <w:szCs w:val="28"/>
        </w:rPr>
        <w:t>и</w:t>
      </w:r>
      <w:r w:rsidR="00E815D9" w:rsidRPr="00796F31">
        <w:rPr>
          <w:rFonts w:ascii="Times New Roman" w:hAnsi="Times New Roman"/>
          <w:sz w:val="28"/>
          <w:szCs w:val="28"/>
        </w:rPr>
        <w:t>, уполномоченным</w:t>
      </w:r>
      <w:r w:rsidR="001C1E50" w:rsidRPr="00796F31">
        <w:rPr>
          <w:rFonts w:ascii="Times New Roman" w:hAnsi="Times New Roman"/>
          <w:sz w:val="28"/>
          <w:szCs w:val="28"/>
        </w:rPr>
        <w:t>и</w:t>
      </w:r>
      <w:r w:rsidR="00E815D9" w:rsidRPr="00796F31">
        <w:rPr>
          <w:rFonts w:ascii="Times New Roman" w:hAnsi="Times New Roman"/>
          <w:sz w:val="28"/>
          <w:szCs w:val="28"/>
        </w:rPr>
        <w:t xml:space="preserve"> осуществлять муниципальный контроль, в следующих случаях:</w:t>
      </w:r>
    </w:p>
    <w:p w:rsidR="00E815D9" w:rsidRPr="00C254E1" w:rsidRDefault="00C254E1" w:rsidP="0064765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815D9" w:rsidRPr="00C254E1">
        <w:rPr>
          <w:rFonts w:ascii="Times New Roman" w:hAnsi="Times New Roman"/>
          <w:sz w:val="28"/>
          <w:szCs w:val="28"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E815D9" w:rsidRPr="00C254E1" w:rsidRDefault="00C254E1" w:rsidP="0064765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815D9" w:rsidRPr="00C254E1">
        <w:rPr>
          <w:rFonts w:ascii="Times New Roman" w:hAnsi="Times New Roman"/>
          <w:sz w:val="28"/>
          <w:szCs w:val="28"/>
        </w:rPr>
        <w:t>за время консультирования предоставить в устной форме ответ на поставленные вопросы невозможно;</w:t>
      </w:r>
    </w:p>
    <w:p w:rsidR="00E815D9" w:rsidRPr="00C254E1" w:rsidRDefault="00C254E1" w:rsidP="0064765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815D9" w:rsidRPr="00C254E1">
        <w:rPr>
          <w:rFonts w:ascii="Times New Roman" w:hAnsi="Times New Roman"/>
          <w:sz w:val="28"/>
          <w:szCs w:val="28"/>
        </w:rPr>
        <w:t>ответ на поставленные вопросы требует дополнительного запроса сведений.</w:t>
      </w:r>
    </w:p>
    <w:p w:rsidR="00E815D9" w:rsidRPr="00796F31" w:rsidRDefault="00796F31" w:rsidP="00796F3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E815D9" w:rsidRPr="00796F31">
        <w:rPr>
          <w:rFonts w:ascii="Times New Roman" w:hAnsi="Times New Roman"/>
          <w:sz w:val="28"/>
          <w:szCs w:val="28"/>
        </w:rPr>
        <w:t>При осуществлении консультирования должностн</w:t>
      </w:r>
      <w:r w:rsidR="001C1E50" w:rsidRPr="00796F31">
        <w:rPr>
          <w:rFonts w:ascii="Times New Roman" w:hAnsi="Times New Roman"/>
          <w:sz w:val="28"/>
          <w:szCs w:val="28"/>
        </w:rPr>
        <w:t>ы</w:t>
      </w:r>
      <w:r w:rsidR="00E815D9" w:rsidRPr="00796F31">
        <w:rPr>
          <w:rFonts w:ascii="Times New Roman" w:hAnsi="Times New Roman"/>
          <w:sz w:val="28"/>
          <w:szCs w:val="28"/>
        </w:rPr>
        <w:t>е лиц</w:t>
      </w:r>
      <w:r w:rsidR="001C1E50" w:rsidRPr="00796F31">
        <w:rPr>
          <w:rFonts w:ascii="Times New Roman" w:hAnsi="Times New Roman"/>
          <w:sz w:val="28"/>
          <w:szCs w:val="28"/>
        </w:rPr>
        <w:t>а</w:t>
      </w:r>
      <w:r w:rsidR="00E815D9" w:rsidRPr="00796F31">
        <w:rPr>
          <w:rFonts w:ascii="Times New Roman" w:hAnsi="Times New Roman"/>
          <w:sz w:val="28"/>
          <w:szCs w:val="28"/>
        </w:rPr>
        <w:t>, уполномоченн</w:t>
      </w:r>
      <w:r w:rsidR="001C1E50" w:rsidRPr="00796F31">
        <w:rPr>
          <w:rFonts w:ascii="Times New Roman" w:hAnsi="Times New Roman"/>
          <w:sz w:val="28"/>
          <w:szCs w:val="28"/>
        </w:rPr>
        <w:t>ы</w:t>
      </w:r>
      <w:r w:rsidR="00E815D9" w:rsidRPr="00796F31">
        <w:rPr>
          <w:rFonts w:ascii="Times New Roman" w:hAnsi="Times New Roman"/>
          <w:sz w:val="28"/>
          <w:szCs w:val="28"/>
        </w:rPr>
        <w:t>е осуществлять муниципальный контроль, обязан</w:t>
      </w:r>
      <w:r w:rsidR="001C1E50" w:rsidRPr="00796F31">
        <w:rPr>
          <w:rFonts w:ascii="Times New Roman" w:hAnsi="Times New Roman"/>
          <w:sz w:val="28"/>
          <w:szCs w:val="28"/>
        </w:rPr>
        <w:t>ы</w:t>
      </w:r>
      <w:r w:rsidR="00E815D9" w:rsidRPr="00796F31">
        <w:rPr>
          <w:rFonts w:ascii="Times New Roman" w:hAnsi="Times New Roman"/>
          <w:sz w:val="28"/>
          <w:szCs w:val="28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815D9" w:rsidRPr="00796F31" w:rsidRDefault="00796F31" w:rsidP="00796F3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E815D9" w:rsidRPr="00796F31">
        <w:rPr>
          <w:rFonts w:ascii="Times New Roman" w:hAnsi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E815D9" w:rsidRPr="00796F31" w:rsidRDefault="00796F31" w:rsidP="00796F3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E815D9" w:rsidRPr="00796F31">
        <w:rPr>
          <w:rFonts w:ascii="Times New Roman" w:hAnsi="Times New Roman"/>
          <w:color w:val="000000"/>
          <w:sz w:val="28"/>
          <w:szCs w:val="28"/>
        </w:rPr>
        <w:t>Информация, ставшая известной должностн</w:t>
      </w:r>
      <w:r w:rsidR="001C1E50" w:rsidRPr="00796F31">
        <w:rPr>
          <w:rFonts w:ascii="Times New Roman" w:hAnsi="Times New Roman"/>
          <w:color w:val="000000"/>
          <w:sz w:val="28"/>
          <w:szCs w:val="28"/>
        </w:rPr>
        <w:t>ы</w:t>
      </w:r>
      <w:r w:rsidR="00E815D9" w:rsidRPr="00796F31">
        <w:rPr>
          <w:rFonts w:ascii="Times New Roman" w:hAnsi="Times New Roman"/>
          <w:color w:val="000000"/>
          <w:sz w:val="28"/>
          <w:szCs w:val="28"/>
        </w:rPr>
        <w:t>м лиц</w:t>
      </w:r>
      <w:r w:rsidR="001C1E50" w:rsidRPr="00796F31">
        <w:rPr>
          <w:rFonts w:ascii="Times New Roman" w:hAnsi="Times New Roman"/>
          <w:color w:val="000000"/>
          <w:sz w:val="28"/>
          <w:szCs w:val="28"/>
        </w:rPr>
        <w:t>ам</w:t>
      </w:r>
      <w:r w:rsidR="00E815D9" w:rsidRPr="00796F31">
        <w:rPr>
          <w:rFonts w:ascii="Times New Roman" w:hAnsi="Times New Roman"/>
          <w:color w:val="000000"/>
          <w:sz w:val="28"/>
          <w:szCs w:val="28"/>
        </w:rPr>
        <w:t>, уполномоченн</w:t>
      </w:r>
      <w:r w:rsidR="001C1E50" w:rsidRPr="00796F31">
        <w:rPr>
          <w:rFonts w:ascii="Times New Roman" w:hAnsi="Times New Roman"/>
          <w:color w:val="000000"/>
          <w:sz w:val="28"/>
          <w:szCs w:val="28"/>
        </w:rPr>
        <w:t>ы</w:t>
      </w:r>
      <w:r w:rsidR="00E815D9" w:rsidRPr="00796F31">
        <w:rPr>
          <w:rFonts w:ascii="Times New Roman" w:hAnsi="Times New Roman"/>
          <w:color w:val="000000"/>
          <w:sz w:val="28"/>
          <w:szCs w:val="28"/>
        </w:rPr>
        <w:t>м осуществлять муниципальный контроль, в ходе консультирования</w:t>
      </w:r>
      <w:r w:rsidR="001C1E50" w:rsidRPr="00796F31">
        <w:rPr>
          <w:rFonts w:ascii="Times New Roman" w:hAnsi="Times New Roman"/>
          <w:color w:val="000000"/>
          <w:sz w:val="28"/>
          <w:szCs w:val="28"/>
        </w:rPr>
        <w:t>,</w:t>
      </w:r>
      <w:r w:rsidR="00E815D9" w:rsidRPr="00796F31">
        <w:rPr>
          <w:rFonts w:ascii="Times New Roman" w:hAnsi="Times New Roman"/>
          <w:color w:val="000000"/>
          <w:sz w:val="28"/>
          <w:szCs w:val="28"/>
        </w:rPr>
        <w:t xml:space="preserve"> не может использоваться в целях оценки контролируемого лица по вопросам соблюдения обязательных требований.</w:t>
      </w:r>
    </w:p>
    <w:p w:rsidR="00E815D9" w:rsidRPr="00796F31" w:rsidRDefault="00796F31" w:rsidP="0064765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="00E815D9" w:rsidRPr="00796F31">
        <w:rPr>
          <w:rFonts w:ascii="Times New Roman" w:hAnsi="Times New Roman"/>
          <w:color w:val="000000"/>
          <w:sz w:val="28"/>
          <w:szCs w:val="28"/>
        </w:rPr>
        <w:t>Должностными лицами, уполномоченными осуществлять муниципальный контроль, ведется журнал учета консультирований.</w:t>
      </w:r>
    </w:p>
    <w:p w:rsidR="001C1E50" w:rsidRPr="00796F31" w:rsidRDefault="00796F31" w:rsidP="0064765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="00E815D9" w:rsidRPr="00796F31">
        <w:rPr>
          <w:rFonts w:ascii="Times New Roman" w:hAnsi="Times New Roman"/>
          <w:color w:val="000000"/>
          <w:sz w:val="28"/>
          <w:szCs w:val="28"/>
        </w:rPr>
        <w:t xml:space="preserve">В случае поступления пяти и более однотипных обращений контролируемых лиц и их представителей,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</w:t>
      </w:r>
      <w:r w:rsidR="00E815D9" w:rsidRPr="00796F31">
        <w:rPr>
          <w:rFonts w:ascii="Times New Roman" w:hAnsi="Times New Roman"/>
          <w:color w:val="000000" w:themeColor="text1"/>
          <w:sz w:val="28"/>
          <w:szCs w:val="28"/>
        </w:rPr>
        <w:t xml:space="preserve">подписанного </w:t>
      </w:r>
      <w:r w:rsidR="009E77F0" w:rsidRPr="00796F31">
        <w:rPr>
          <w:rFonts w:ascii="Times New Roman" w:hAnsi="Times New Roman"/>
          <w:color w:val="000000"/>
          <w:sz w:val="28"/>
          <w:szCs w:val="28"/>
        </w:rPr>
        <w:t>должностными лицами, уполномоченными осуществлять муниципальный контроль</w:t>
      </w:r>
      <w:r w:rsidR="001C1E50" w:rsidRPr="00796F31">
        <w:rPr>
          <w:rFonts w:ascii="Times New Roman" w:hAnsi="Times New Roman"/>
          <w:sz w:val="28"/>
          <w:szCs w:val="28"/>
        </w:rPr>
        <w:t>.</w:t>
      </w:r>
    </w:p>
    <w:p w:rsidR="009E77F0" w:rsidRPr="00E815D9" w:rsidRDefault="009E77F0" w:rsidP="001117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5D9" w:rsidRDefault="00E815D9" w:rsidP="001117E8">
      <w:pPr>
        <w:jc w:val="center"/>
        <w:rPr>
          <w:rFonts w:ascii="Times New Roman" w:hAnsi="Times New Roman"/>
          <w:b/>
          <w:sz w:val="28"/>
          <w:szCs w:val="28"/>
        </w:rPr>
      </w:pPr>
      <w:r w:rsidRPr="00AD3170">
        <w:rPr>
          <w:rFonts w:ascii="Times New Roman" w:hAnsi="Times New Roman"/>
          <w:b/>
          <w:sz w:val="28"/>
          <w:szCs w:val="28"/>
        </w:rPr>
        <w:t>Статья 1</w:t>
      </w:r>
      <w:r w:rsidR="00D96A62">
        <w:rPr>
          <w:rFonts w:ascii="Times New Roman" w:hAnsi="Times New Roman"/>
          <w:b/>
          <w:sz w:val="28"/>
          <w:szCs w:val="28"/>
        </w:rPr>
        <w:t>5</w:t>
      </w:r>
      <w:r w:rsidRPr="00AD3170">
        <w:rPr>
          <w:rFonts w:ascii="Times New Roman" w:hAnsi="Times New Roman"/>
          <w:b/>
          <w:sz w:val="28"/>
          <w:szCs w:val="28"/>
        </w:rPr>
        <w:t>. Профилактический визит</w:t>
      </w:r>
    </w:p>
    <w:p w:rsidR="00F667FE" w:rsidRPr="001D0DBF" w:rsidRDefault="00F667FE" w:rsidP="001117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15D9" w:rsidRPr="001D0DBF" w:rsidRDefault="00E815D9" w:rsidP="00752B15">
      <w:pPr>
        <w:pStyle w:val="af7"/>
        <w:numPr>
          <w:ilvl w:val="0"/>
          <w:numId w:val="22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E815D9" w:rsidRPr="00796F31" w:rsidRDefault="00E815D9" w:rsidP="00752B15">
      <w:pPr>
        <w:pStyle w:val="af7"/>
        <w:numPr>
          <w:ilvl w:val="0"/>
          <w:numId w:val="22"/>
        </w:numPr>
        <w:ind w:left="0" w:firstLine="709"/>
        <w:rPr>
          <w:rFonts w:ascii="Times New Roman" w:hAnsi="Times New Roman"/>
          <w:sz w:val="28"/>
          <w:szCs w:val="28"/>
        </w:rPr>
      </w:pPr>
      <w:r w:rsidRPr="00796F31">
        <w:rPr>
          <w:rFonts w:ascii="Times New Roman" w:hAnsi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</w:t>
      </w:r>
    </w:p>
    <w:p w:rsidR="001C1E50" w:rsidRPr="00796F31" w:rsidRDefault="001C1E50" w:rsidP="00752B15">
      <w:pPr>
        <w:pStyle w:val="af7"/>
        <w:numPr>
          <w:ilvl w:val="0"/>
          <w:numId w:val="22"/>
        </w:numPr>
        <w:ind w:left="0" w:firstLine="709"/>
        <w:rPr>
          <w:rFonts w:ascii="Times New Roman" w:hAnsi="Times New Roman"/>
          <w:sz w:val="28"/>
          <w:szCs w:val="28"/>
        </w:rPr>
      </w:pPr>
      <w:r w:rsidRPr="00796F31">
        <w:rPr>
          <w:rFonts w:ascii="Times New Roman" w:hAnsi="Times New Roman"/>
          <w:sz w:val="28"/>
          <w:szCs w:val="28"/>
        </w:rPr>
        <w:t xml:space="preserve">Проведение обязательных профилактических визитов предусмотрено в отношении контролируемых лиц, </w:t>
      </w:r>
      <w:r w:rsidR="0022152D" w:rsidRPr="00796F31">
        <w:rPr>
          <w:rFonts w:ascii="Times New Roman" w:hAnsi="Times New Roman"/>
          <w:sz w:val="28"/>
          <w:szCs w:val="28"/>
        </w:rPr>
        <w:t xml:space="preserve">впервые </w:t>
      </w:r>
      <w:r w:rsidRPr="00796F31">
        <w:rPr>
          <w:rFonts w:ascii="Times New Roman" w:hAnsi="Times New Roman"/>
          <w:sz w:val="28"/>
          <w:szCs w:val="28"/>
        </w:rPr>
        <w:t xml:space="preserve">приступающих к осуществлению </w:t>
      </w:r>
      <w:r w:rsidR="0022152D" w:rsidRPr="00796F31">
        <w:rPr>
          <w:rFonts w:ascii="Times New Roman" w:hAnsi="Times New Roman"/>
          <w:sz w:val="28"/>
          <w:szCs w:val="28"/>
        </w:rPr>
        <w:t>использования лесов и (или) лесных участков, части лесных участков</w:t>
      </w:r>
      <w:r w:rsidRPr="00796F31">
        <w:rPr>
          <w:rFonts w:ascii="Times New Roman" w:hAnsi="Times New Roman"/>
          <w:sz w:val="28"/>
          <w:szCs w:val="28"/>
        </w:rPr>
        <w:t xml:space="preserve">. </w:t>
      </w:r>
    </w:p>
    <w:p w:rsidR="00E815D9" w:rsidRPr="00796F31" w:rsidRDefault="00E815D9" w:rsidP="00752B15">
      <w:pPr>
        <w:pStyle w:val="af7"/>
        <w:numPr>
          <w:ilvl w:val="0"/>
          <w:numId w:val="22"/>
        </w:numPr>
        <w:ind w:left="0" w:firstLine="709"/>
        <w:rPr>
          <w:rFonts w:ascii="Times New Roman" w:hAnsi="Times New Roman"/>
          <w:sz w:val="28"/>
          <w:szCs w:val="28"/>
        </w:rPr>
      </w:pPr>
      <w:r w:rsidRPr="00796F31">
        <w:rPr>
          <w:rFonts w:ascii="Times New Roman" w:hAnsi="Times New Roman"/>
          <w:sz w:val="28"/>
          <w:szCs w:val="28"/>
        </w:rPr>
        <w:lastRenderedPageBreak/>
        <w:t xml:space="preserve">О проведении обязательного профилактического визита контролируемое лицо уведомляется </w:t>
      </w:r>
      <w:r w:rsidR="001C1E50" w:rsidRPr="00796F31">
        <w:rPr>
          <w:rFonts w:ascii="Times New Roman" w:hAnsi="Times New Roman"/>
          <w:color w:val="000000"/>
          <w:sz w:val="28"/>
          <w:szCs w:val="28"/>
        </w:rPr>
        <w:t>должностными лицами, уполномоченными осуществлять муниципальный контроль</w:t>
      </w:r>
      <w:r w:rsidR="001C1E50" w:rsidRPr="00796F31">
        <w:rPr>
          <w:rFonts w:ascii="Times New Roman" w:hAnsi="Times New Roman"/>
          <w:sz w:val="28"/>
          <w:szCs w:val="28"/>
        </w:rPr>
        <w:t>,</w:t>
      </w:r>
      <w:r w:rsidRPr="00796F31">
        <w:rPr>
          <w:rFonts w:ascii="Times New Roman" w:hAnsi="Times New Roman"/>
          <w:sz w:val="28"/>
          <w:szCs w:val="28"/>
        </w:rPr>
        <w:t xml:space="preserve"> не позднее чем за пять рабочих дней до даты его проведения.</w:t>
      </w:r>
    </w:p>
    <w:p w:rsidR="00E815D9" w:rsidRPr="00796F31" w:rsidRDefault="00E815D9" w:rsidP="00752B15">
      <w:pPr>
        <w:pStyle w:val="af7"/>
        <w:numPr>
          <w:ilvl w:val="0"/>
          <w:numId w:val="22"/>
        </w:numPr>
        <w:ind w:left="0" w:firstLine="709"/>
        <w:rPr>
          <w:rFonts w:ascii="Times New Roman" w:hAnsi="Times New Roman"/>
          <w:sz w:val="28"/>
          <w:szCs w:val="28"/>
        </w:rPr>
      </w:pPr>
      <w:r w:rsidRPr="00796F31">
        <w:rPr>
          <w:rFonts w:ascii="Times New Roman" w:hAnsi="Times New Roman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="00FE3A1E" w:rsidRPr="00796F31">
        <w:rPr>
          <w:rFonts w:ascii="Times New Roman" w:hAnsi="Times New Roman"/>
          <w:color w:val="000000"/>
          <w:sz w:val="28"/>
          <w:szCs w:val="28"/>
        </w:rPr>
        <w:t>должностных лиц, уполномоченных осуществлять муниципальный контроль,</w:t>
      </w:r>
      <w:r w:rsidR="00FE3A1E" w:rsidRPr="00796F31">
        <w:rPr>
          <w:rFonts w:ascii="Times New Roman" w:hAnsi="Times New Roman"/>
          <w:sz w:val="28"/>
          <w:szCs w:val="28"/>
        </w:rPr>
        <w:t xml:space="preserve"> </w:t>
      </w:r>
      <w:r w:rsidRPr="00796F31">
        <w:rPr>
          <w:rFonts w:ascii="Times New Roman" w:hAnsi="Times New Roman"/>
          <w:sz w:val="28"/>
          <w:szCs w:val="28"/>
        </w:rPr>
        <w:t>не позднее чем за три рабочих дня до даты его проведения.</w:t>
      </w:r>
    </w:p>
    <w:p w:rsidR="00FE3A1E" w:rsidRPr="001D0DBF" w:rsidRDefault="00FE3A1E" w:rsidP="00752B15">
      <w:pPr>
        <w:pStyle w:val="af7"/>
        <w:numPr>
          <w:ilvl w:val="0"/>
          <w:numId w:val="22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color w:val="000000"/>
          <w:sz w:val="28"/>
          <w:szCs w:val="28"/>
        </w:rPr>
        <w:t>Должностные лица, уполномоченные осуществлять муниципальный контроль,</w:t>
      </w:r>
      <w:r w:rsidRPr="001D0DBF">
        <w:rPr>
          <w:rFonts w:ascii="Times New Roman" w:hAnsi="Times New Roman"/>
          <w:sz w:val="28"/>
          <w:szCs w:val="28"/>
        </w:rPr>
        <w:t xml:space="preserve"> обязаны предложить проведение профилактического визита лицам, </w:t>
      </w:r>
      <w:r w:rsidR="00A20BB5" w:rsidRPr="001D0DBF">
        <w:rPr>
          <w:rFonts w:ascii="Times New Roman" w:hAnsi="Times New Roman"/>
          <w:sz w:val="28"/>
          <w:szCs w:val="28"/>
        </w:rPr>
        <w:t xml:space="preserve">впервые приступающим к осуществлению использования лесов и (или) лесных участков, части лесных участков, </w:t>
      </w:r>
      <w:r w:rsidRPr="001D0DBF">
        <w:rPr>
          <w:rFonts w:ascii="Times New Roman" w:hAnsi="Times New Roman"/>
          <w:sz w:val="28"/>
          <w:szCs w:val="28"/>
        </w:rPr>
        <w:t>не позднее чем в течение одного года с момента начала деятельности.</w:t>
      </w:r>
    </w:p>
    <w:p w:rsidR="00E815D9" w:rsidRPr="001D0DBF" w:rsidRDefault="00E815D9" w:rsidP="00752B15">
      <w:pPr>
        <w:pStyle w:val="af7"/>
        <w:numPr>
          <w:ilvl w:val="0"/>
          <w:numId w:val="22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Срок осуществления обязательного профилактического визита составляет 1 рабочий день.</w:t>
      </w:r>
    </w:p>
    <w:p w:rsidR="00E815D9" w:rsidRPr="001D0DBF" w:rsidRDefault="00E815D9" w:rsidP="00752B15">
      <w:pPr>
        <w:pStyle w:val="af7"/>
        <w:numPr>
          <w:ilvl w:val="0"/>
          <w:numId w:val="22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 xml:space="preserve">При проведении профилактического визита контролируемым лицам не могут выдаваться предписания об устранении нарушений обязательных требований. </w:t>
      </w:r>
    </w:p>
    <w:p w:rsidR="00E815D9" w:rsidRPr="001D0DBF" w:rsidRDefault="00E815D9" w:rsidP="00752B15">
      <w:pPr>
        <w:pStyle w:val="af7"/>
        <w:numPr>
          <w:ilvl w:val="0"/>
          <w:numId w:val="22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D0DBF">
        <w:rPr>
          <w:rFonts w:ascii="Times New Roman" w:hAnsi="Times New Roman"/>
          <w:color w:val="000000" w:themeColor="text1"/>
          <w:sz w:val="28"/>
          <w:szCs w:val="28"/>
        </w:rPr>
        <w:t xml:space="preserve">Разъяснения, полученные контролируемым лицом в ходе профилактического визита, носят рекомендательный характер. </w:t>
      </w:r>
    </w:p>
    <w:p w:rsidR="00FE3A1E" w:rsidRPr="001D0DBF" w:rsidRDefault="00FE3A1E" w:rsidP="00752B15">
      <w:pPr>
        <w:pStyle w:val="af7"/>
        <w:numPr>
          <w:ilvl w:val="0"/>
          <w:numId w:val="22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Контролируемое лицо в</w:t>
      </w:r>
      <w:r w:rsidR="00050207" w:rsidRPr="001D0DBF">
        <w:rPr>
          <w:rFonts w:ascii="Times New Roman" w:hAnsi="Times New Roman"/>
          <w:sz w:val="28"/>
          <w:szCs w:val="28"/>
        </w:rPr>
        <w:t>праве обратиться в Управление</w:t>
      </w:r>
      <w:r w:rsidRPr="001D0DBF">
        <w:rPr>
          <w:rFonts w:ascii="Times New Roman" w:hAnsi="Times New Roman"/>
          <w:sz w:val="28"/>
          <w:szCs w:val="28"/>
        </w:rPr>
        <w:t xml:space="preserve"> с заявлением о проведении в отношении </w:t>
      </w:r>
      <w:r w:rsidR="00645F01" w:rsidRPr="001D0DBF">
        <w:rPr>
          <w:rFonts w:ascii="Times New Roman" w:hAnsi="Times New Roman"/>
          <w:sz w:val="28"/>
          <w:szCs w:val="28"/>
        </w:rPr>
        <w:t>н</w:t>
      </w:r>
      <w:r w:rsidRPr="001D0DBF">
        <w:rPr>
          <w:rFonts w:ascii="Times New Roman" w:hAnsi="Times New Roman"/>
          <w:sz w:val="28"/>
          <w:szCs w:val="28"/>
        </w:rPr>
        <w:t>его профилактического визита.</w:t>
      </w:r>
    </w:p>
    <w:p w:rsidR="00E815D9" w:rsidRPr="001D0DBF" w:rsidRDefault="00050207" w:rsidP="00752B15">
      <w:pPr>
        <w:pStyle w:val="af7"/>
        <w:numPr>
          <w:ilvl w:val="0"/>
          <w:numId w:val="22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 xml:space="preserve">Управление </w:t>
      </w:r>
      <w:r w:rsidR="00FE3A1E" w:rsidRPr="001D0DBF">
        <w:rPr>
          <w:rFonts w:ascii="Times New Roman" w:hAnsi="Times New Roman"/>
          <w:sz w:val="28"/>
          <w:szCs w:val="28"/>
        </w:rPr>
        <w:t>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</w:t>
      </w:r>
      <w:r w:rsidR="00B55DF8">
        <w:rPr>
          <w:rFonts w:ascii="Times New Roman" w:hAnsi="Times New Roman"/>
          <w:sz w:val="28"/>
          <w:szCs w:val="28"/>
        </w:rPr>
        <w:t xml:space="preserve"> по основаниям, пре</w:t>
      </w:r>
      <w:r w:rsidR="0073659C">
        <w:rPr>
          <w:rFonts w:ascii="Times New Roman" w:hAnsi="Times New Roman"/>
          <w:sz w:val="28"/>
          <w:szCs w:val="28"/>
        </w:rPr>
        <w:t>дусмотренным Федеральным законом  №</w:t>
      </w:r>
      <w:r w:rsidR="00B55DF8">
        <w:rPr>
          <w:rFonts w:ascii="Times New Roman" w:hAnsi="Times New Roman"/>
          <w:sz w:val="28"/>
          <w:szCs w:val="28"/>
        </w:rPr>
        <w:t xml:space="preserve"> 248-ФЗ</w:t>
      </w:r>
      <w:r w:rsidRPr="001D0DBF">
        <w:rPr>
          <w:rFonts w:ascii="Times New Roman" w:hAnsi="Times New Roman"/>
          <w:sz w:val="28"/>
          <w:szCs w:val="28"/>
        </w:rPr>
        <w:t>.</w:t>
      </w:r>
    </w:p>
    <w:p w:rsidR="00050207" w:rsidRPr="00050207" w:rsidRDefault="00050207" w:rsidP="001117E8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815D9" w:rsidRPr="00E815D9" w:rsidRDefault="00E815D9" w:rsidP="001117E8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15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6. Осуществление контрольных мероприятий и контрольных действий</w:t>
      </w:r>
    </w:p>
    <w:p w:rsidR="00E815D9" w:rsidRDefault="00E815D9" w:rsidP="001117E8">
      <w:pPr>
        <w:pStyle w:val="ConsPlusNormal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815D9" w:rsidRDefault="00E815D9" w:rsidP="001117E8">
      <w:pPr>
        <w:jc w:val="center"/>
        <w:rPr>
          <w:rFonts w:ascii="Times New Roman" w:hAnsi="Times New Roman"/>
          <w:b/>
          <w:sz w:val="28"/>
          <w:szCs w:val="28"/>
        </w:rPr>
      </w:pPr>
      <w:r w:rsidRPr="00AD3170">
        <w:rPr>
          <w:rFonts w:ascii="Times New Roman" w:hAnsi="Times New Roman"/>
          <w:b/>
          <w:sz w:val="28"/>
          <w:szCs w:val="28"/>
        </w:rPr>
        <w:t>Статья 1</w:t>
      </w:r>
      <w:r w:rsidR="00D96A62">
        <w:rPr>
          <w:rFonts w:ascii="Times New Roman" w:hAnsi="Times New Roman"/>
          <w:b/>
          <w:sz w:val="28"/>
          <w:szCs w:val="28"/>
        </w:rPr>
        <w:t>6</w:t>
      </w:r>
      <w:r w:rsidRPr="00AD3170">
        <w:rPr>
          <w:rFonts w:ascii="Times New Roman" w:hAnsi="Times New Roman"/>
          <w:b/>
          <w:sz w:val="28"/>
          <w:szCs w:val="28"/>
        </w:rPr>
        <w:t>. Виды контрольных мероприятий и проводимых в их рамках контрольных действий</w:t>
      </w:r>
    </w:p>
    <w:p w:rsidR="00F776B1" w:rsidRPr="00AD3170" w:rsidRDefault="00F776B1" w:rsidP="001117E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815D9" w:rsidRPr="001D0DBF" w:rsidRDefault="00E815D9" w:rsidP="00752B15">
      <w:pPr>
        <w:pStyle w:val="af7"/>
        <w:numPr>
          <w:ilvl w:val="0"/>
          <w:numId w:val="14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 xml:space="preserve">При осуществлении муниципального </w:t>
      </w:r>
      <w:r w:rsidR="009E77F0" w:rsidRPr="001D0DBF">
        <w:rPr>
          <w:rFonts w:ascii="Times New Roman" w:hAnsi="Times New Roman"/>
          <w:sz w:val="28"/>
          <w:szCs w:val="28"/>
        </w:rPr>
        <w:t xml:space="preserve">лесного </w:t>
      </w:r>
      <w:r w:rsidRPr="001D0DBF">
        <w:rPr>
          <w:rFonts w:ascii="Times New Roman" w:hAnsi="Times New Roman"/>
          <w:sz w:val="28"/>
          <w:szCs w:val="28"/>
        </w:rPr>
        <w:t>контроля</w:t>
      </w:r>
      <w:r w:rsidR="0073659C">
        <w:rPr>
          <w:rFonts w:ascii="Times New Roman" w:hAnsi="Times New Roman"/>
          <w:sz w:val="28"/>
          <w:szCs w:val="28"/>
        </w:rPr>
        <w:t xml:space="preserve"> </w:t>
      </w:r>
      <w:r w:rsidRPr="001D0DBF">
        <w:rPr>
          <w:rFonts w:ascii="Times New Roman" w:hAnsi="Times New Roman"/>
          <w:sz w:val="28"/>
          <w:szCs w:val="28"/>
        </w:rPr>
        <w:t>взаимодействи</w:t>
      </w:r>
      <w:r w:rsidR="0043432A">
        <w:rPr>
          <w:rFonts w:ascii="Times New Roman" w:hAnsi="Times New Roman"/>
          <w:sz w:val="28"/>
          <w:szCs w:val="28"/>
        </w:rPr>
        <w:t>ем</w:t>
      </w:r>
      <w:r w:rsidR="00840DB9" w:rsidRPr="001D0DBF">
        <w:rPr>
          <w:rFonts w:ascii="Times New Roman" w:hAnsi="Times New Roman"/>
          <w:sz w:val="28"/>
          <w:szCs w:val="28"/>
        </w:rPr>
        <w:t xml:space="preserve"> </w:t>
      </w:r>
      <w:r w:rsidRPr="001D0DBF">
        <w:rPr>
          <w:rFonts w:ascii="Times New Roman" w:hAnsi="Times New Roman"/>
          <w:sz w:val="28"/>
          <w:szCs w:val="28"/>
        </w:rPr>
        <w:t>должностных лиц</w:t>
      </w:r>
      <w:r w:rsidR="009E77F0" w:rsidRPr="001D0DBF">
        <w:rPr>
          <w:rFonts w:ascii="Times New Roman" w:hAnsi="Times New Roman"/>
          <w:sz w:val="28"/>
          <w:szCs w:val="28"/>
        </w:rPr>
        <w:t>,</w:t>
      </w:r>
      <w:r w:rsidRPr="001D0DBF">
        <w:rPr>
          <w:rFonts w:ascii="Times New Roman" w:hAnsi="Times New Roman"/>
          <w:sz w:val="28"/>
          <w:szCs w:val="28"/>
        </w:rPr>
        <w:t xml:space="preserve"> </w:t>
      </w:r>
      <w:r w:rsidR="009E77F0" w:rsidRPr="001D0DBF">
        <w:rPr>
          <w:rFonts w:ascii="Times New Roman" w:hAnsi="Times New Roman"/>
          <w:color w:val="000000"/>
          <w:sz w:val="28"/>
          <w:szCs w:val="28"/>
        </w:rPr>
        <w:t>уполномоченных осуществлять муниципальный контроль,</w:t>
      </w:r>
      <w:r w:rsidR="009E77F0" w:rsidRPr="001D0DBF">
        <w:rPr>
          <w:rFonts w:ascii="Times New Roman" w:hAnsi="Times New Roman"/>
          <w:sz w:val="28"/>
          <w:szCs w:val="28"/>
        </w:rPr>
        <w:t xml:space="preserve"> </w:t>
      </w:r>
      <w:r w:rsidR="0043432A">
        <w:rPr>
          <w:rFonts w:ascii="Times New Roman" w:hAnsi="Times New Roman"/>
          <w:sz w:val="28"/>
          <w:szCs w:val="28"/>
        </w:rPr>
        <w:t xml:space="preserve">с контролируемым лицом </w:t>
      </w:r>
      <w:r w:rsidRPr="001D0DBF">
        <w:rPr>
          <w:rFonts w:ascii="Times New Roman" w:hAnsi="Times New Roman"/>
          <w:sz w:val="28"/>
          <w:szCs w:val="28"/>
        </w:rPr>
        <w:t xml:space="preserve">являются встречи, телефонные и иные переговоры (непосредственное взаимодействие) между </w:t>
      </w:r>
      <w:r w:rsidR="00050207" w:rsidRPr="001D0DBF">
        <w:rPr>
          <w:rFonts w:ascii="Times New Roman" w:hAnsi="Times New Roman"/>
          <w:color w:val="000000"/>
          <w:sz w:val="28"/>
          <w:szCs w:val="28"/>
        </w:rPr>
        <w:t>должностными лицами, уполномоченными осуществлять муниципальный контроль,</w:t>
      </w:r>
      <w:r w:rsidRPr="001D0DBF">
        <w:rPr>
          <w:rFonts w:ascii="Times New Roman" w:hAnsi="Times New Roman"/>
          <w:sz w:val="28"/>
          <w:szCs w:val="28"/>
        </w:rPr>
        <w:t xml:space="preserve"> и контролируемым лицом или его представителем, запрос документов, иных материалов, присутствие </w:t>
      </w:r>
      <w:r w:rsidR="00050207" w:rsidRPr="001D0DBF">
        <w:rPr>
          <w:rFonts w:ascii="Times New Roman" w:hAnsi="Times New Roman"/>
          <w:color w:val="000000"/>
          <w:sz w:val="28"/>
          <w:szCs w:val="28"/>
        </w:rPr>
        <w:t>должностных лиц, уполномоченных осуществлять муниципальный контроль,</w:t>
      </w:r>
      <w:r w:rsidRPr="001D0DBF">
        <w:rPr>
          <w:rFonts w:ascii="Times New Roman" w:hAnsi="Times New Roman"/>
          <w:sz w:val="28"/>
          <w:szCs w:val="28"/>
        </w:rPr>
        <w:t xml:space="preserve"> в месте осуществления деятельности контролируемого лица (за исключением случаев присутствия </w:t>
      </w:r>
      <w:r w:rsidR="00050207" w:rsidRPr="001D0DBF">
        <w:rPr>
          <w:rFonts w:ascii="Times New Roman" w:hAnsi="Times New Roman"/>
          <w:color w:val="000000"/>
          <w:sz w:val="28"/>
          <w:szCs w:val="28"/>
        </w:rPr>
        <w:t>должностных лиц, уполномоченных осуществлять муниципальный контроль,</w:t>
      </w:r>
      <w:r w:rsidRPr="001D0DBF">
        <w:rPr>
          <w:rFonts w:ascii="Times New Roman" w:hAnsi="Times New Roman"/>
          <w:sz w:val="28"/>
          <w:szCs w:val="28"/>
        </w:rPr>
        <w:t xml:space="preserve"> на общедоступных производственных объектах).</w:t>
      </w:r>
    </w:p>
    <w:p w:rsidR="00E815D9" w:rsidRPr="001D0DBF" w:rsidRDefault="00935F17" w:rsidP="00752B15">
      <w:pPr>
        <w:pStyle w:val="af7"/>
        <w:numPr>
          <w:ilvl w:val="0"/>
          <w:numId w:val="14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в</w:t>
      </w:r>
      <w:r w:rsidR="00E815D9" w:rsidRPr="001D0DBF">
        <w:rPr>
          <w:rFonts w:ascii="Times New Roman" w:hAnsi="Times New Roman"/>
          <w:sz w:val="28"/>
          <w:szCs w:val="28"/>
        </w:rPr>
        <w:t>заимодействи</w:t>
      </w:r>
      <w:r>
        <w:rPr>
          <w:rFonts w:ascii="Times New Roman" w:hAnsi="Times New Roman"/>
          <w:sz w:val="28"/>
          <w:szCs w:val="28"/>
        </w:rPr>
        <w:t>и</w:t>
      </w:r>
      <w:r w:rsidR="00E815D9" w:rsidRPr="001D0DBF">
        <w:rPr>
          <w:rFonts w:ascii="Times New Roman" w:hAnsi="Times New Roman"/>
          <w:sz w:val="28"/>
          <w:szCs w:val="28"/>
        </w:rPr>
        <w:t xml:space="preserve"> с контролируемым лицом</w:t>
      </w:r>
      <w:r w:rsidR="00394C26">
        <w:rPr>
          <w:rFonts w:ascii="Times New Roman" w:hAnsi="Times New Roman"/>
          <w:sz w:val="28"/>
          <w:szCs w:val="28"/>
        </w:rPr>
        <w:t xml:space="preserve">, </w:t>
      </w:r>
      <w:r w:rsidR="0043432A">
        <w:rPr>
          <w:rFonts w:ascii="Times New Roman" w:hAnsi="Times New Roman"/>
          <w:sz w:val="28"/>
          <w:szCs w:val="28"/>
        </w:rPr>
        <w:t>при</w:t>
      </w:r>
      <w:r w:rsidR="00394C26">
        <w:rPr>
          <w:rFonts w:ascii="Times New Roman" w:hAnsi="Times New Roman"/>
          <w:sz w:val="28"/>
          <w:szCs w:val="28"/>
        </w:rPr>
        <w:t xml:space="preserve"> согласовани</w:t>
      </w:r>
      <w:r w:rsidR="0043432A">
        <w:rPr>
          <w:rFonts w:ascii="Times New Roman" w:hAnsi="Times New Roman"/>
          <w:sz w:val="28"/>
          <w:szCs w:val="28"/>
        </w:rPr>
        <w:t>и</w:t>
      </w:r>
      <w:r w:rsidR="00394C26">
        <w:rPr>
          <w:rFonts w:ascii="Times New Roman" w:hAnsi="Times New Roman"/>
          <w:sz w:val="28"/>
          <w:szCs w:val="28"/>
        </w:rPr>
        <w:t xml:space="preserve"> с прокуратурой, Управлением</w:t>
      </w:r>
      <w:r w:rsidR="00E815D9" w:rsidRPr="001D0D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проводятся следующие</w:t>
      </w:r>
      <w:r w:rsidR="00E815D9" w:rsidRPr="001D0DBF">
        <w:rPr>
          <w:rFonts w:ascii="Times New Roman" w:hAnsi="Times New Roman"/>
          <w:sz w:val="28"/>
          <w:szCs w:val="28"/>
        </w:rPr>
        <w:t xml:space="preserve"> контрольны</w:t>
      </w:r>
      <w:r>
        <w:rPr>
          <w:rFonts w:ascii="Times New Roman" w:hAnsi="Times New Roman"/>
          <w:sz w:val="28"/>
          <w:szCs w:val="28"/>
        </w:rPr>
        <w:t>е</w:t>
      </w:r>
      <w:r w:rsidR="00E815D9" w:rsidRPr="001D0DBF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="00E815D9" w:rsidRPr="001D0DBF">
        <w:rPr>
          <w:rFonts w:ascii="Times New Roman" w:hAnsi="Times New Roman"/>
          <w:sz w:val="28"/>
          <w:szCs w:val="28"/>
        </w:rPr>
        <w:t>:</w:t>
      </w:r>
    </w:p>
    <w:p w:rsidR="00E815D9" w:rsidRPr="001D0DBF" w:rsidRDefault="00E815D9" w:rsidP="00752B15">
      <w:pPr>
        <w:pStyle w:val="af7"/>
        <w:numPr>
          <w:ilvl w:val="1"/>
          <w:numId w:val="14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Инспекционный визит, проводимый в соответствии со статьей 70 Федерального закона</w:t>
      </w:r>
      <w:r w:rsidR="000A4616" w:rsidRPr="001D0DBF">
        <w:rPr>
          <w:rFonts w:ascii="Times New Roman" w:hAnsi="Times New Roman"/>
          <w:sz w:val="28"/>
          <w:szCs w:val="28"/>
        </w:rPr>
        <w:t xml:space="preserve"> № 248-ФЗ</w:t>
      </w:r>
      <w:r w:rsidRPr="001D0DBF">
        <w:rPr>
          <w:rFonts w:ascii="Times New Roman" w:hAnsi="Times New Roman"/>
          <w:sz w:val="28"/>
          <w:szCs w:val="28"/>
        </w:rPr>
        <w:t>, посредством следующих контрольных действий:</w:t>
      </w:r>
    </w:p>
    <w:p w:rsidR="00E815D9" w:rsidRPr="00B86219" w:rsidRDefault="00050207" w:rsidP="00B86219">
      <w:pPr>
        <w:ind w:firstLine="709"/>
        <w:rPr>
          <w:rFonts w:ascii="Times New Roman" w:hAnsi="Times New Roman"/>
          <w:sz w:val="28"/>
          <w:szCs w:val="28"/>
        </w:rPr>
      </w:pPr>
      <w:r w:rsidRPr="00B86219">
        <w:rPr>
          <w:rFonts w:ascii="Times New Roman" w:hAnsi="Times New Roman"/>
          <w:sz w:val="28"/>
          <w:szCs w:val="28"/>
        </w:rPr>
        <w:t>осмотр;</w:t>
      </w:r>
    </w:p>
    <w:p w:rsidR="00E815D9" w:rsidRPr="00B86219" w:rsidRDefault="00050207" w:rsidP="00B86219">
      <w:pPr>
        <w:ind w:firstLine="709"/>
        <w:rPr>
          <w:rFonts w:ascii="Times New Roman" w:hAnsi="Times New Roman"/>
          <w:sz w:val="28"/>
          <w:szCs w:val="28"/>
        </w:rPr>
      </w:pPr>
      <w:r w:rsidRPr="00B86219">
        <w:rPr>
          <w:rFonts w:ascii="Times New Roman" w:hAnsi="Times New Roman"/>
          <w:sz w:val="28"/>
          <w:szCs w:val="28"/>
        </w:rPr>
        <w:t>опрос;</w:t>
      </w:r>
    </w:p>
    <w:p w:rsidR="00E815D9" w:rsidRPr="00B86219" w:rsidRDefault="00E815D9" w:rsidP="00B86219">
      <w:pPr>
        <w:ind w:firstLine="709"/>
        <w:rPr>
          <w:rFonts w:ascii="Times New Roman" w:hAnsi="Times New Roman"/>
          <w:sz w:val="28"/>
          <w:szCs w:val="28"/>
        </w:rPr>
      </w:pPr>
      <w:r w:rsidRPr="00B86219">
        <w:rPr>
          <w:rFonts w:ascii="Times New Roman" w:hAnsi="Times New Roman"/>
          <w:sz w:val="28"/>
          <w:szCs w:val="28"/>
        </w:rPr>
        <w:t>истребование документов</w:t>
      </w:r>
      <w:r w:rsidR="00050207" w:rsidRPr="00B86219">
        <w:rPr>
          <w:rFonts w:ascii="Times New Roman" w:hAnsi="Times New Roman"/>
          <w:sz w:val="28"/>
          <w:szCs w:val="28"/>
        </w:rPr>
        <w:t>;</w:t>
      </w:r>
    </w:p>
    <w:p w:rsidR="00E815D9" w:rsidRPr="00B86219" w:rsidRDefault="00E815D9" w:rsidP="00B86219">
      <w:pPr>
        <w:ind w:firstLine="709"/>
        <w:rPr>
          <w:rFonts w:ascii="Times New Roman" w:hAnsi="Times New Roman"/>
          <w:sz w:val="28"/>
          <w:szCs w:val="28"/>
        </w:rPr>
      </w:pPr>
      <w:r w:rsidRPr="00B86219">
        <w:rPr>
          <w:rFonts w:ascii="Times New Roman" w:hAnsi="Times New Roman"/>
          <w:sz w:val="28"/>
          <w:szCs w:val="28"/>
        </w:rPr>
        <w:t>п</w:t>
      </w:r>
      <w:r w:rsidR="00050207" w:rsidRPr="00B86219">
        <w:rPr>
          <w:rFonts w:ascii="Times New Roman" w:hAnsi="Times New Roman"/>
          <w:sz w:val="28"/>
          <w:szCs w:val="28"/>
        </w:rPr>
        <w:t>олучение письменных объяснений;</w:t>
      </w:r>
    </w:p>
    <w:p w:rsidR="00E815D9" w:rsidRPr="001D0DBF" w:rsidRDefault="00E815D9" w:rsidP="00B86219">
      <w:pPr>
        <w:pStyle w:val="af7"/>
        <w:ind w:left="709" w:firstLine="0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инструментальное обследование.</w:t>
      </w:r>
    </w:p>
    <w:p w:rsidR="007B1D61" w:rsidRDefault="00E815D9" w:rsidP="007B1D61">
      <w:pPr>
        <w:pStyle w:val="af7"/>
        <w:numPr>
          <w:ilvl w:val="1"/>
          <w:numId w:val="14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Рейдовый осмотр, проводимый в соответствии со статьей 71 Федерального закона</w:t>
      </w:r>
      <w:r w:rsidR="000A4616" w:rsidRPr="001D0DBF">
        <w:rPr>
          <w:rFonts w:ascii="Times New Roman" w:hAnsi="Times New Roman"/>
          <w:sz w:val="28"/>
          <w:szCs w:val="28"/>
        </w:rPr>
        <w:t xml:space="preserve"> № 248-ФЗ</w:t>
      </w:r>
      <w:r w:rsidRPr="001D0DBF">
        <w:rPr>
          <w:rFonts w:ascii="Times New Roman" w:hAnsi="Times New Roman"/>
          <w:sz w:val="28"/>
          <w:szCs w:val="28"/>
        </w:rPr>
        <w:t>, посредством следующих контрольных действий:</w:t>
      </w:r>
    </w:p>
    <w:p w:rsidR="00E815D9" w:rsidRPr="007B1D61" w:rsidRDefault="00050207" w:rsidP="007B1D61">
      <w:pPr>
        <w:pStyle w:val="af7"/>
        <w:ind w:left="709" w:firstLine="0"/>
        <w:rPr>
          <w:rFonts w:ascii="Times New Roman" w:hAnsi="Times New Roman"/>
          <w:sz w:val="28"/>
          <w:szCs w:val="28"/>
        </w:rPr>
      </w:pPr>
      <w:r w:rsidRPr="007B1D61">
        <w:rPr>
          <w:rFonts w:ascii="Times New Roman" w:hAnsi="Times New Roman"/>
          <w:sz w:val="28"/>
          <w:szCs w:val="28"/>
        </w:rPr>
        <w:t>осмотр;</w:t>
      </w:r>
    </w:p>
    <w:p w:rsidR="00E815D9" w:rsidRPr="001D0DBF" w:rsidRDefault="00050207" w:rsidP="007B1D61">
      <w:pPr>
        <w:pStyle w:val="af7"/>
        <w:ind w:left="709" w:firstLine="0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опрос;</w:t>
      </w:r>
    </w:p>
    <w:p w:rsidR="00E815D9" w:rsidRPr="001D0DBF" w:rsidRDefault="00050207" w:rsidP="007B1D61">
      <w:pPr>
        <w:pStyle w:val="af7"/>
        <w:ind w:left="709" w:firstLine="0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E815D9" w:rsidRPr="001D0DBF" w:rsidRDefault="00050207" w:rsidP="007B1D61">
      <w:pPr>
        <w:pStyle w:val="af7"/>
        <w:ind w:left="709" w:firstLine="0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истребование документов;</w:t>
      </w:r>
    </w:p>
    <w:p w:rsidR="00E815D9" w:rsidRPr="001D0DBF" w:rsidRDefault="00E815D9" w:rsidP="007B1D61">
      <w:pPr>
        <w:pStyle w:val="af7"/>
        <w:ind w:left="709" w:firstLine="0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инструментальное обследование</w:t>
      </w:r>
      <w:r w:rsidR="00050207" w:rsidRPr="001D0DBF">
        <w:rPr>
          <w:rFonts w:ascii="Times New Roman" w:hAnsi="Times New Roman"/>
          <w:sz w:val="28"/>
          <w:szCs w:val="28"/>
        </w:rPr>
        <w:t>;</w:t>
      </w:r>
    </w:p>
    <w:p w:rsidR="00E815D9" w:rsidRPr="001D0DBF" w:rsidRDefault="00050207" w:rsidP="007B1D61">
      <w:pPr>
        <w:pStyle w:val="af7"/>
        <w:ind w:left="709" w:firstLine="0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испытание;</w:t>
      </w:r>
    </w:p>
    <w:p w:rsidR="00E815D9" w:rsidRPr="001D0DBF" w:rsidRDefault="00E815D9" w:rsidP="007B1D61">
      <w:pPr>
        <w:pStyle w:val="af7"/>
        <w:ind w:left="709" w:firstLine="0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экспертиза.</w:t>
      </w:r>
    </w:p>
    <w:p w:rsidR="00E815D9" w:rsidRPr="001D0DBF" w:rsidRDefault="00E815D9" w:rsidP="00752B15">
      <w:pPr>
        <w:pStyle w:val="af7"/>
        <w:numPr>
          <w:ilvl w:val="1"/>
          <w:numId w:val="14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Документарная проверка, проводимая в соответствии со статьей 72 Федерального закона</w:t>
      </w:r>
      <w:r w:rsidR="000A4616" w:rsidRPr="001D0DBF">
        <w:rPr>
          <w:rFonts w:ascii="Times New Roman" w:hAnsi="Times New Roman"/>
          <w:sz w:val="28"/>
          <w:szCs w:val="28"/>
        </w:rPr>
        <w:t xml:space="preserve"> № 248-ФЗ</w:t>
      </w:r>
      <w:r w:rsidRPr="001D0DBF">
        <w:rPr>
          <w:rFonts w:ascii="Times New Roman" w:hAnsi="Times New Roman"/>
          <w:sz w:val="28"/>
          <w:szCs w:val="28"/>
        </w:rPr>
        <w:t>, посредством следующих контрольных действий:</w:t>
      </w:r>
    </w:p>
    <w:p w:rsidR="00E815D9" w:rsidRPr="001D0DBF" w:rsidRDefault="00E815D9" w:rsidP="007B1D61">
      <w:pPr>
        <w:pStyle w:val="af7"/>
        <w:ind w:left="709" w:firstLine="0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получение письме</w:t>
      </w:r>
      <w:r w:rsidR="00050207" w:rsidRPr="001D0DBF">
        <w:rPr>
          <w:rFonts w:ascii="Times New Roman" w:hAnsi="Times New Roman"/>
          <w:sz w:val="28"/>
          <w:szCs w:val="28"/>
        </w:rPr>
        <w:t>нных объяснений;</w:t>
      </w:r>
      <w:r w:rsidRPr="001D0DBF">
        <w:rPr>
          <w:rFonts w:ascii="Times New Roman" w:hAnsi="Times New Roman"/>
          <w:sz w:val="28"/>
          <w:szCs w:val="28"/>
        </w:rPr>
        <w:t xml:space="preserve"> </w:t>
      </w:r>
    </w:p>
    <w:p w:rsidR="00E815D9" w:rsidRPr="001D0DBF" w:rsidRDefault="00050207" w:rsidP="007B1D61">
      <w:pPr>
        <w:pStyle w:val="af7"/>
        <w:ind w:left="709" w:firstLine="0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истребование документов;</w:t>
      </w:r>
    </w:p>
    <w:p w:rsidR="00E815D9" w:rsidRPr="001D0DBF" w:rsidRDefault="00E815D9" w:rsidP="007B1D61">
      <w:pPr>
        <w:pStyle w:val="af7"/>
        <w:ind w:left="709" w:firstLine="0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экспертиза.</w:t>
      </w:r>
    </w:p>
    <w:p w:rsidR="00E815D9" w:rsidRPr="001D0DBF" w:rsidRDefault="00E815D9" w:rsidP="00752B15">
      <w:pPr>
        <w:pStyle w:val="af7"/>
        <w:numPr>
          <w:ilvl w:val="1"/>
          <w:numId w:val="14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Выездная проверка, проводимая в соответствии со статьей 73 Федерального закона № 248-ФЗ, посредством следующих контрольных действий:</w:t>
      </w:r>
    </w:p>
    <w:p w:rsidR="00E815D9" w:rsidRPr="00B86219" w:rsidRDefault="00050207" w:rsidP="00B86219">
      <w:pPr>
        <w:ind w:firstLine="709"/>
        <w:rPr>
          <w:rFonts w:ascii="Times New Roman" w:hAnsi="Times New Roman"/>
          <w:sz w:val="28"/>
          <w:szCs w:val="28"/>
        </w:rPr>
      </w:pPr>
      <w:r w:rsidRPr="00B86219">
        <w:rPr>
          <w:rFonts w:ascii="Times New Roman" w:hAnsi="Times New Roman"/>
          <w:sz w:val="28"/>
          <w:szCs w:val="28"/>
        </w:rPr>
        <w:t>осмотр;</w:t>
      </w:r>
    </w:p>
    <w:p w:rsidR="00E815D9" w:rsidRPr="00B86219" w:rsidRDefault="00050207" w:rsidP="00B86219">
      <w:pPr>
        <w:ind w:firstLine="709"/>
        <w:rPr>
          <w:rFonts w:ascii="Times New Roman" w:hAnsi="Times New Roman"/>
          <w:sz w:val="28"/>
          <w:szCs w:val="28"/>
        </w:rPr>
      </w:pPr>
      <w:r w:rsidRPr="00B86219">
        <w:rPr>
          <w:rFonts w:ascii="Times New Roman" w:hAnsi="Times New Roman"/>
          <w:sz w:val="28"/>
          <w:szCs w:val="28"/>
        </w:rPr>
        <w:t>опрос;</w:t>
      </w:r>
    </w:p>
    <w:p w:rsidR="007B1D61" w:rsidRDefault="00050207" w:rsidP="007B1D61">
      <w:pPr>
        <w:ind w:firstLine="709"/>
        <w:rPr>
          <w:rFonts w:ascii="Times New Roman" w:hAnsi="Times New Roman"/>
          <w:sz w:val="28"/>
          <w:szCs w:val="28"/>
        </w:rPr>
      </w:pPr>
      <w:r w:rsidRPr="00B86219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E815D9" w:rsidRPr="001D0DBF" w:rsidRDefault="00050207" w:rsidP="007B1D61">
      <w:pPr>
        <w:ind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истребование документов;</w:t>
      </w:r>
    </w:p>
    <w:p w:rsidR="00E815D9" w:rsidRPr="001D0DBF" w:rsidRDefault="00E815D9" w:rsidP="007B1D61">
      <w:pPr>
        <w:pStyle w:val="af7"/>
        <w:ind w:left="709" w:firstLine="0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инструментальное обследование</w:t>
      </w:r>
      <w:r w:rsidR="00050207" w:rsidRPr="001D0DBF">
        <w:rPr>
          <w:rFonts w:ascii="Times New Roman" w:hAnsi="Times New Roman"/>
          <w:sz w:val="28"/>
          <w:szCs w:val="28"/>
        </w:rPr>
        <w:t>;</w:t>
      </w:r>
    </w:p>
    <w:p w:rsidR="00E815D9" w:rsidRPr="001D0DBF" w:rsidRDefault="00050207" w:rsidP="007B1D61">
      <w:pPr>
        <w:pStyle w:val="af7"/>
        <w:ind w:left="709" w:firstLine="0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испытание;</w:t>
      </w:r>
    </w:p>
    <w:p w:rsidR="00E815D9" w:rsidRPr="001D0DBF" w:rsidRDefault="00E815D9" w:rsidP="007B1D61">
      <w:pPr>
        <w:pStyle w:val="af7"/>
        <w:ind w:left="709" w:firstLine="0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отбор проб (образцов)</w:t>
      </w:r>
      <w:r w:rsidR="00050207" w:rsidRPr="001D0DBF">
        <w:rPr>
          <w:rFonts w:ascii="Times New Roman" w:hAnsi="Times New Roman"/>
          <w:sz w:val="28"/>
          <w:szCs w:val="28"/>
        </w:rPr>
        <w:t>;</w:t>
      </w:r>
    </w:p>
    <w:p w:rsidR="00E815D9" w:rsidRPr="001D0DBF" w:rsidRDefault="00E815D9" w:rsidP="007B1D61">
      <w:pPr>
        <w:pStyle w:val="af7"/>
        <w:ind w:left="709" w:firstLine="0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экспертиза.</w:t>
      </w:r>
    </w:p>
    <w:p w:rsidR="00A00E80" w:rsidRPr="001D0DBF" w:rsidRDefault="007B1D61" w:rsidP="007B1D61">
      <w:pPr>
        <w:pStyle w:val="af7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2.5. </w:t>
      </w:r>
      <w:r w:rsidR="00A00E80" w:rsidRPr="001D0DBF">
        <w:rPr>
          <w:rFonts w:ascii="Times New Roman" w:hAnsi="Times New Roman"/>
          <w:bCs/>
          <w:sz w:val="28"/>
          <w:szCs w:val="28"/>
        </w:rPr>
        <w:t xml:space="preserve">Отбор проб (образцов) </w:t>
      </w:r>
      <w:r w:rsidR="00A00E80" w:rsidRPr="001D0DBF">
        <w:rPr>
          <w:rFonts w:ascii="Times New Roman" w:hAnsi="Times New Roman"/>
          <w:sz w:val="28"/>
          <w:szCs w:val="28"/>
        </w:rPr>
        <w:t>включает в себя последовательность следующих действий:</w:t>
      </w:r>
    </w:p>
    <w:p w:rsidR="00A00E80" w:rsidRPr="003F5F41" w:rsidRDefault="00A00E80" w:rsidP="004431C7">
      <w:pPr>
        <w:ind w:firstLine="709"/>
        <w:rPr>
          <w:rFonts w:ascii="Times New Roman" w:hAnsi="Times New Roman"/>
          <w:sz w:val="28"/>
          <w:szCs w:val="28"/>
        </w:rPr>
      </w:pPr>
      <w:bookmarkStart w:id="16" w:name="sub_10391"/>
      <w:r w:rsidRPr="003F5F41">
        <w:rPr>
          <w:rFonts w:ascii="Times New Roman" w:hAnsi="Times New Roman"/>
          <w:sz w:val="28"/>
          <w:szCs w:val="28"/>
        </w:rPr>
        <w:t>а) определение (выбор) проб (образцов), подлежащих отбору, и точек отбора;</w:t>
      </w:r>
    </w:p>
    <w:p w:rsidR="00A00E80" w:rsidRPr="003F5F41" w:rsidRDefault="00A00E80" w:rsidP="004431C7">
      <w:pPr>
        <w:ind w:firstLine="709"/>
        <w:rPr>
          <w:rFonts w:ascii="Times New Roman" w:hAnsi="Times New Roman"/>
          <w:sz w:val="28"/>
          <w:szCs w:val="28"/>
        </w:rPr>
      </w:pPr>
      <w:bookmarkStart w:id="17" w:name="sub_10392"/>
      <w:bookmarkEnd w:id="16"/>
      <w:r w:rsidRPr="003F5F41">
        <w:rPr>
          <w:rFonts w:ascii="Times New Roman" w:hAnsi="Times New Roman"/>
          <w:sz w:val="28"/>
          <w:szCs w:val="28"/>
        </w:rPr>
        <w:t>б) определение метода отбора пробы (образца), подготовка или обработка проб (образцов) вещества, материала или продукции с целью получения требуемой пробы (образца);</w:t>
      </w:r>
    </w:p>
    <w:p w:rsidR="00A00E80" w:rsidRDefault="00A00E80" w:rsidP="004431C7">
      <w:pPr>
        <w:ind w:firstLine="709"/>
        <w:rPr>
          <w:rFonts w:ascii="Times New Roman" w:hAnsi="Times New Roman"/>
          <w:sz w:val="28"/>
          <w:szCs w:val="28"/>
        </w:rPr>
      </w:pPr>
      <w:bookmarkStart w:id="18" w:name="sub_10393"/>
      <w:bookmarkEnd w:id="17"/>
      <w:r w:rsidRPr="003F5F41">
        <w:rPr>
          <w:rFonts w:ascii="Times New Roman" w:hAnsi="Times New Roman"/>
          <w:sz w:val="28"/>
          <w:szCs w:val="28"/>
        </w:rPr>
        <w:lastRenderedPageBreak/>
        <w:t>в) отбор пробы (образца) и их упаковка. Способ упаковки отобранной пробы (образца) должен обеспечивать ее сохранность и пригодность для дальнейшего соответствующего исследования, испытания, экспертизы.</w:t>
      </w:r>
    </w:p>
    <w:p w:rsidR="00A00E80" w:rsidRPr="003F5F41" w:rsidRDefault="00A00E80" w:rsidP="004431C7">
      <w:pPr>
        <w:ind w:firstLine="709"/>
        <w:rPr>
          <w:rFonts w:ascii="Times New Roman" w:hAnsi="Times New Roman"/>
          <w:bCs/>
          <w:sz w:val="28"/>
          <w:szCs w:val="28"/>
        </w:rPr>
      </w:pPr>
      <w:r w:rsidRPr="003F5F41">
        <w:rPr>
          <w:rFonts w:ascii="Times New Roman" w:hAnsi="Times New Roman"/>
          <w:sz w:val="28"/>
          <w:szCs w:val="28"/>
        </w:rPr>
        <w:t>Непосредственно после отбора проб (образцов) на месте должностным</w:t>
      </w:r>
      <w:r w:rsidR="000A4616">
        <w:rPr>
          <w:rFonts w:ascii="Times New Roman" w:hAnsi="Times New Roman"/>
          <w:sz w:val="28"/>
          <w:szCs w:val="28"/>
        </w:rPr>
        <w:t>и лица</w:t>
      </w:r>
      <w:r w:rsidRPr="003F5F41">
        <w:rPr>
          <w:rFonts w:ascii="Times New Roman" w:hAnsi="Times New Roman"/>
          <w:sz w:val="28"/>
          <w:szCs w:val="28"/>
        </w:rPr>
        <w:t>м</w:t>
      </w:r>
      <w:r w:rsidR="000A4616">
        <w:rPr>
          <w:rFonts w:ascii="Times New Roman" w:hAnsi="Times New Roman"/>
          <w:sz w:val="28"/>
          <w:szCs w:val="28"/>
        </w:rPr>
        <w:t>и</w:t>
      </w:r>
      <w:r w:rsidRPr="003F5F41">
        <w:rPr>
          <w:rFonts w:ascii="Times New Roman" w:hAnsi="Times New Roman"/>
          <w:sz w:val="28"/>
          <w:szCs w:val="28"/>
        </w:rPr>
        <w:t>, проводящим</w:t>
      </w:r>
      <w:r w:rsidR="000A4616">
        <w:rPr>
          <w:rFonts w:ascii="Times New Roman" w:hAnsi="Times New Roman"/>
          <w:sz w:val="28"/>
          <w:szCs w:val="28"/>
        </w:rPr>
        <w:t>и</w:t>
      </w:r>
      <w:r w:rsidRPr="003F5F41">
        <w:rPr>
          <w:rFonts w:ascii="Times New Roman" w:hAnsi="Times New Roman"/>
          <w:sz w:val="28"/>
          <w:szCs w:val="28"/>
        </w:rPr>
        <w:t xml:space="preserve"> контрольное мероприятие, составляется протокол отбора проб (образцов), который прилагается к акту контрольного мероприятия, копия протокола вручается контролируемому лицу или его представителю. Отбор проб (образцов)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видеозаписи.</w:t>
      </w:r>
      <w:bookmarkEnd w:id="18"/>
    </w:p>
    <w:p w:rsidR="00E815D9" w:rsidRPr="001D0DBF" w:rsidRDefault="00E815D9" w:rsidP="00752B15">
      <w:pPr>
        <w:pStyle w:val="af7"/>
        <w:numPr>
          <w:ilvl w:val="0"/>
          <w:numId w:val="14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 xml:space="preserve">Без взаимодействия с </w:t>
      </w:r>
      <w:r w:rsidR="00A939B2">
        <w:rPr>
          <w:rFonts w:ascii="Times New Roman" w:hAnsi="Times New Roman"/>
          <w:sz w:val="28"/>
          <w:szCs w:val="28"/>
        </w:rPr>
        <w:t>контролируемым лицом</w:t>
      </w:r>
      <w:r w:rsidR="00394C26">
        <w:rPr>
          <w:rFonts w:ascii="Times New Roman" w:hAnsi="Times New Roman"/>
          <w:sz w:val="28"/>
          <w:szCs w:val="28"/>
        </w:rPr>
        <w:t xml:space="preserve">, без согласования с прокуратурой, </w:t>
      </w:r>
      <w:r w:rsidR="000A4616" w:rsidRPr="001D0DBF">
        <w:rPr>
          <w:rFonts w:ascii="Times New Roman" w:hAnsi="Times New Roman"/>
          <w:sz w:val="28"/>
          <w:szCs w:val="28"/>
        </w:rPr>
        <w:t>Управлением</w:t>
      </w:r>
      <w:r w:rsidRPr="001D0DBF">
        <w:rPr>
          <w:rFonts w:ascii="Times New Roman" w:hAnsi="Times New Roman"/>
          <w:sz w:val="28"/>
          <w:szCs w:val="28"/>
        </w:rPr>
        <w:t xml:space="preserve"> проводятся следующие контрольные мероприятия:</w:t>
      </w:r>
    </w:p>
    <w:p w:rsidR="00E815D9" w:rsidRPr="001D0DBF" w:rsidRDefault="00E815D9" w:rsidP="00752B15">
      <w:pPr>
        <w:pStyle w:val="af7"/>
        <w:numPr>
          <w:ilvl w:val="1"/>
          <w:numId w:val="14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 xml:space="preserve">Наблюдение за соблюдением обязательных требований, проводимое в  соответствии со статьей 74 Федерального закона </w:t>
      </w:r>
      <w:r w:rsidR="000A4616" w:rsidRPr="001D0DBF">
        <w:rPr>
          <w:rFonts w:ascii="Times New Roman" w:hAnsi="Times New Roman"/>
          <w:sz w:val="28"/>
          <w:szCs w:val="28"/>
        </w:rPr>
        <w:t>№ 248-ФЗ</w:t>
      </w:r>
      <w:r w:rsidRPr="001D0DBF">
        <w:rPr>
          <w:rFonts w:ascii="Times New Roman" w:hAnsi="Times New Roman"/>
          <w:sz w:val="28"/>
          <w:szCs w:val="28"/>
        </w:rPr>
        <w:t>, посредством сбора, анализа данных об объектах контроля, имеющихся у</w:t>
      </w:r>
      <w:r w:rsidR="0073659C">
        <w:rPr>
          <w:rFonts w:ascii="Times New Roman" w:hAnsi="Times New Roman"/>
          <w:sz w:val="28"/>
          <w:szCs w:val="28"/>
        </w:rPr>
        <w:t xml:space="preserve"> </w:t>
      </w:r>
      <w:r w:rsidR="000A4616" w:rsidRPr="001D0DBF">
        <w:rPr>
          <w:rFonts w:ascii="Times New Roman" w:hAnsi="Times New Roman"/>
          <w:sz w:val="28"/>
          <w:szCs w:val="28"/>
        </w:rPr>
        <w:t>Управления</w:t>
      </w:r>
      <w:r w:rsidRPr="001D0DBF">
        <w:rPr>
          <w:rFonts w:ascii="Times New Roman" w:hAnsi="Times New Roman"/>
          <w:sz w:val="28"/>
          <w:szCs w:val="28"/>
        </w:rPr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</w:t>
      </w:r>
      <w:r w:rsidR="00B55DF8">
        <w:rPr>
          <w:rFonts w:ascii="Times New Roman" w:hAnsi="Times New Roman"/>
          <w:sz w:val="28"/>
          <w:szCs w:val="28"/>
        </w:rPr>
        <w:t>онных системах, данных из сети «</w:t>
      </w:r>
      <w:r w:rsidRPr="001D0DBF">
        <w:rPr>
          <w:rFonts w:ascii="Times New Roman" w:hAnsi="Times New Roman"/>
          <w:sz w:val="28"/>
          <w:szCs w:val="28"/>
        </w:rPr>
        <w:t>Интернет</w:t>
      </w:r>
      <w:r w:rsidR="00B55DF8">
        <w:rPr>
          <w:rFonts w:ascii="Times New Roman" w:hAnsi="Times New Roman"/>
          <w:sz w:val="28"/>
          <w:szCs w:val="28"/>
        </w:rPr>
        <w:t>»</w:t>
      </w:r>
      <w:r w:rsidRPr="001D0DBF">
        <w:rPr>
          <w:rFonts w:ascii="Times New Roman" w:hAnsi="Times New Roman"/>
          <w:sz w:val="28"/>
          <w:szCs w:val="28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E815D9" w:rsidRPr="001D0DBF" w:rsidRDefault="00E815D9" w:rsidP="00752B15">
      <w:pPr>
        <w:pStyle w:val="af7"/>
        <w:numPr>
          <w:ilvl w:val="1"/>
          <w:numId w:val="14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Выездное обследование, проводимое в соответствии со статьей 75 Федерального закона № 248-ФЗ, посредством следующих контрольных действий:</w:t>
      </w:r>
    </w:p>
    <w:p w:rsidR="00E815D9" w:rsidRPr="001D0DBF" w:rsidRDefault="00050207" w:rsidP="007B1D61">
      <w:pPr>
        <w:pStyle w:val="af7"/>
        <w:ind w:left="709" w:firstLine="0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осмотр;</w:t>
      </w:r>
    </w:p>
    <w:p w:rsidR="00E815D9" w:rsidRPr="001D0DBF" w:rsidRDefault="00E815D9" w:rsidP="007B1D61">
      <w:pPr>
        <w:pStyle w:val="af7"/>
        <w:ind w:left="709" w:firstLine="0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инструментальное обследова</w:t>
      </w:r>
      <w:r w:rsidR="00050207" w:rsidRPr="001D0DBF">
        <w:rPr>
          <w:rFonts w:ascii="Times New Roman" w:hAnsi="Times New Roman"/>
          <w:sz w:val="28"/>
          <w:szCs w:val="28"/>
        </w:rPr>
        <w:t>ние (с применением видеозаписи);</w:t>
      </w:r>
    </w:p>
    <w:p w:rsidR="00E815D9" w:rsidRPr="001D0DBF" w:rsidRDefault="00050207" w:rsidP="007B1D61">
      <w:pPr>
        <w:pStyle w:val="af7"/>
        <w:ind w:left="709" w:firstLine="0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испытание;</w:t>
      </w:r>
    </w:p>
    <w:p w:rsidR="00E815D9" w:rsidRPr="001D0DBF" w:rsidRDefault="00A00E80" w:rsidP="007B1D61">
      <w:pPr>
        <w:pStyle w:val="af7"/>
        <w:ind w:left="709" w:firstLine="0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экспертиза;</w:t>
      </w:r>
    </w:p>
    <w:p w:rsidR="00A00E80" w:rsidRPr="001D0DBF" w:rsidRDefault="00A00E80" w:rsidP="007B1D61">
      <w:pPr>
        <w:pStyle w:val="af7"/>
        <w:ind w:left="709" w:firstLine="0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отбор проб (образцов).</w:t>
      </w:r>
    </w:p>
    <w:p w:rsidR="00E815D9" w:rsidRPr="001D0DBF" w:rsidRDefault="00E815D9" w:rsidP="00752B15">
      <w:pPr>
        <w:pStyle w:val="af7"/>
        <w:numPr>
          <w:ilvl w:val="0"/>
          <w:numId w:val="14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Инспекционный визит, выездная проверка могут проводиться с использованием средств дистанционного взаимодействия, в том числе посредством аудио- или видеосвязи.</w:t>
      </w:r>
    </w:p>
    <w:p w:rsidR="00E815D9" w:rsidRPr="001D0DBF" w:rsidRDefault="00E815D9" w:rsidP="00752B15">
      <w:pPr>
        <w:pStyle w:val="af7"/>
        <w:numPr>
          <w:ilvl w:val="0"/>
          <w:numId w:val="14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 xml:space="preserve">Во всех случаях проведения контрольных мероприятий для фиксации должностными лицами, уполномоченными осуществлять муниципальный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</w:t>
      </w:r>
      <w:r w:rsidRPr="001D0DBF">
        <w:rPr>
          <w:rFonts w:ascii="Times New Roman" w:hAnsi="Times New Roman"/>
          <w:sz w:val="28"/>
          <w:szCs w:val="28"/>
        </w:rPr>
        <w:lastRenderedPageBreak/>
        <w:t>результатам контрольного мероприятия, и протоколе, составляемом по результатам контрольного действия, проводимого в рамках контрольного мероприятия</w:t>
      </w:r>
      <w:r w:rsidR="00A00E80" w:rsidRPr="001D0DBF">
        <w:rPr>
          <w:rFonts w:ascii="Times New Roman" w:hAnsi="Times New Roman"/>
          <w:sz w:val="28"/>
          <w:szCs w:val="28"/>
        </w:rPr>
        <w:t>.</w:t>
      </w:r>
    </w:p>
    <w:p w:rsidR="00A00E80" w:rsidRPr="001D0DBF" w:rsidRDefault="00B86219" w:rsidP="00B86219">
      <w:pPr>
        <w:pStyle w:val="af7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00E80" w:rsidRPr="00B86219">
        <w:rPr>
          <w:rFonts w:ascii="Times New Roman" w:hAnsi="Times New Roman"/>
          <w:sz w:val="28"/>
          <w:szCs w:val="28"/>
        </w:rPr>
        <w:t>При производстве аудиозаписи, фото- и видеосъемки должностн</w:t>
      </w:r>
      <w:r w:rsidR="000A4616" w:rsidRPr="00B86219">
        <w:rPr>
          <w:rFonts w:ascii="Times New Roman" w:hAnsi="Times New Roman"/>
          <w:sz w:val="28"/>
          <w:szCs w:val="28"/>
        </w:rPr>
        <w:t>ы</w:t>
      </w:r>
      <w:r w:rsidR="00A00E80" w:rsidRPr="00B86219">
        <w:rPr>
          <w:rFonts w:ascii="Times New Roman" w:hAnsi="Times New Roman"/>
          <w:sz w:val="28"/>
          <w:szCs w:val="28"/>
        </w:rPr>
        <w:t>е лиц</w:t>
      </w:r>
      <w:r w:rsidR="000A4616" w:rsidRPr="00B86219">
        <w:rPr>
          <w:rFonts w:ascii="Times New Roman" w:hAnsi="Times New Roman"/>
          <w:sz w:val="28"/>
          <w:szCs w:val="28"/>
        </w:rPr>
        <w:t>а</w:t>
      </w:r>
      <w:r w:rsidR="00A00E80" w:rsidRPr="00B86219">
        <w:rPr>
          <w:rFonts w:ascii="Times New Roman" w:hAnsi="Times New Roman"/>
          <w:sz w:val="28"/>
          <w:szCs w:val="28"/>
        </w:rPr>
        <w:t>, проводящ</w:t>
      </w:r>
      <w:r w:rsidR="000A4616" w:rsidRPr="00B86219">
        <w:rPr>
          <w:rFonts w:ascii="Times New Roman" w:hAnsi="Times New Roman"/>
          <w:sz w:val="28"/>
          <w:szCs w:val="28"/>
        </w:rPr>
        <w:t>и</w:t>
      </w:r>
      <w:r w:rsidR="00A00E80" w:rsidRPr="00B86219">
        <w:rPr>
          <w:rFonts w:ascii="Times New Roman" w:hAnsi="Times New Roman"/>
          <w:sz w:val="28"/>
          <w:szCs w:val="28"/>
        </w:rPr>
        <w:t>е контро</w:t>
      </w:r>
      <w:r w:rsidR="000C12FD" w:rsidRPr="00B86219">
        <w:rPr>
          <w:rFonts w:ascii="Times New Roman" w:hAnsi="Times New Roman"/>
          <w:sz w:val="28"/>
          <w:szCs w:val="28"/>
        </w:rPr>
        <w:t>льное мероприятие, устно поясняю</w:t>
      </w:r>
      <w:r w:rsidR="00A00E80" w:rsidRPr="00B86219">
        <w:rPr>
          <w:rFonts w:ascii="Times New Roman" w:hAnsi="Times New Roman"/>
          <w:sz w:val="28"/>
          <w:szCs w:val="28"/>
        </w:rPr>
        <w:t>т фиксируемые действия участвующ</w:t>
      </w:r>
      <w:r>
        <w:rPr>
          <w:rFonts w:ascii="Times New Roman" w:hAnsi="Times New Roman"/>
          <w:sz w:val="28"/>
          <w:szCs w:val="28"/>
        </w:rPr>
        <w:t>их лиц, поименовываю</w:t>
      </w:r>
      <w:r w:rsidR="000C12FD" w:rsidRPr="00B86219">
        <w:rPr>
          <w:rFonts w:ascii="Times New Roman" w:hAnsi="Times New Roman"/>
          <w:sz w:val="28"/>
          <w:szCs w:val="28"/>
        </w:rPr>
        <w:t>т и описываю</w:t>
      </w:r>
      <w:r w:rsidR="00A00E80" w:rsidRPr="00B86219">
        <w:rPr>
          <w:rFonts w:ascii="Times New Roman" w:hAnsi="Times New Roman"/>
          <w:sz w:val="28"/>
          <w:szCs w:val="28"/>
        </w:rPr>
        <w:t>т фиксируемые объекты, предметы</w:t>
      </w:r>
      <w:r w:rsidR="00A00E80" w:rsidRPr="001D0DBF">
        <w:rPr>
          <w:rFonts w:ascii="Times New Roman" w:hAnsi="Times New Roman"/>
          <w:sz w:val="28"/>
          <w:szCs w:val="28"/>
        </w:rPr>
        <w:t>, события, а также дату и время съемки. Содержание видеозаписи подлежит</w:t>
      </w:r>
      <w:r w:rsidR="007A0DD2" w:rsidRPr="001D0DBF">
        <w:rPr>
          <w:rFonts w:ascii="Times New Roman" w:hAnsi="Times New Roman"/>
          <w:sz w:val="28"/>
          <w:szCs w:val="28"/>
        </w:rPr>
        <w:t xml:space="preserve"> отражению в акте контрольного</w:t>
      </w:r>
      <w:r w:rsidR="00A00E80" w:rsidRPr="001D0DBF">
        <w:rPr>
          <w:rFonts w:ascii="Times New Roman" w:hAnsi="Times New Roman"/>
          <w:sz w:val="28"/>
          <w:szCs w:val="28"/>
        </w:rPr>
        <w:t xml:space="preserve"> действия.</w:t>
      </w:r>
    </w:p>
    <w:p w:rsidR="00A00E80" w:rsidRPr="001D0DBF" w:rsidRDefault="00A00E80" w:rsidP="00B86219">
      <w:pPr>
        <w:pStyle w:val="af7"/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Материальный носитель видеозаписи упаковывается способом, обеспечивающим его сохранность, а также исключающим возможность его подмены без признаков повреждения упаковки, и прилагается к акту контрольного мероприятия.</w:t>
      </w:r>
    </w:p>
    <w:p w:rsidR="00A00E80" w:rsidRPr="001D0DBF" w:rsidRDefault="00A00E80" w:rsidP="00B86219">
      <w:pPr>
        <w:pStyle w:val="af7"/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 xml:space="preserve">По ходатайству контролируемого лица или его представителя </w:t>
      </w:r>
      <w:r w:rsidR="000A4616" w:rsidRPr="001D0DBF">
        <w:rPr>
          <w:rFonts w:ascii="Times New Roman" w:hAnsi="Times New Roman"/>
          <w:sz w:val="28"/>
          <w:szCs w:val="28"/>
        </w:rPr>
        <w:t xml:space="preserve">должностные </w:t>
      </w:r>
      <w:r w:rsidRPr="001D0DBF">
        <w:rPr>
          <w:rFonts w:ascii="Times New Roman" w:hAnsi="Times New Roman"/>
          <w:sz w:val="28"/>
          <w:szCs w:val="28"/>
        </w:rPr>
        <w:t>лиц</w:t>
      </w:r>
      <w:r w:rsidR="000A4616" w:rsidRPr="001D0DBF">
        <w:rPr>
          <w:rFonts w:ascii="Times New Roman" w:hAnsi="Times New Roman"/>
          <w:sz w:val="28"/>
          <w:szCs w:val="28"/>
        </w:rPr>
        <w:t>а</w:t>
      </w:r>
      <w:r w:rsidRPr="001D0DBF">
        <w:rPr>
          <w:rFonts w:ascii="Times New Roman" w:hAnsi="Times New Roman"/>
          <w:sz w:val="28"/>
          <w:szCs w:val="28"/>
        </w:rPr>
        <w:t>, проводивш</w:t>
      </w:r>
      <w:r w:rsidR="000A4616" w:rsidRPr="001D0DBF">
        <w:rPr>
          <w:rFonts w:ascii="Times New Roman" w:hAnsi="Times New Roman"/>
          <w:sz w:val="28"/>
          <w:szCs w:val="28"/>
        </w:rPr>
        <w:t>и</w:t>
      </w:r>
      <w:r w:rsidRPr="001D0DBF">
        <w:rPr>
          <w:rFonts w:ascii="Times New Roman" w:hAnsi="Times New Roman"/>
          <w:sz w:val="28"/>
          <w:szCs w:val="28"/>
        </w:rPr>
        <w:t>е контрольное мероприятие, в течение 3 рабочих дней со дня поступления такого ходатайства изготавливает копию видеозаписи и на материальном носителе передает ее контролируемому лицу или его представителю.</w:t>
      </w:r>
    </w:p>
    <w:p w:rsidR="00080AB7" w:rsidRDefault="00E815D9" w:rsidP="00394C26">
      <w:pPr>
        <w:pStyle w:val="af7"/>
        <w:numPr>
          <w:ilvl w:val="0"/>
          <w:numId w:val="14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Контрольные действия, проводимые в рамках контрольных мероприятий, установленные частью 2 настоящей статьи</w:t>
      </w:r>
      <w:r w:rsidR="00A20BB5" w:rsidRPr="001D0DBF">
        <w:rPr>
          <w:rFonts w:ascii="Times New Roman" w:hAnsi="Times New Roman"/>
          <w:sz w:val="28"/>
          <w:szCs w:val="28"/>
        </w:rPr>
        <w:t>,</w:t>
      </w:r>
      <w:r w:rsidRPr="001D0DBF">
        <w:rPr>
          <w:rFonts w:ascii="Times New Roman" w:hAnsi="Times New Roman"/>
          <w:sz w:val="28"/>
          <w:szCs w:val="28"/>
        </w:rPr>
        <w:t xml:space="preserve"> осуществляются в соответствии с главой 14 Федерального закона № 248-ФЗ.</w:t>
      </w:r>
    </w:p>
    <w:p w:rsidR="00D96A62" w:rsidRPr="00394C26" w:rsidRDefault="00D96A62" w:rsidP="00D96A62">
      <w:pPr>
        <w:pStyle w:val="af7"/>
        <w:ind w:left="709" w:firstLine="0"/>
        <w:rPr>
          <w:rFonts w:ascii="Times New Roman" w:hAnsi="Times New Roman"/>
          <w:sz w:val="28"/>
          <w:szCs w:val="28"/>
        </w:rPr>
      </w:pPr>
    </w:p>
    <w:p w:rsidR="00E815D9" w:rsidRPr="00AD3170" w:rsidRDefault="00E815D9" w:rsidP="001117E8">
      <w:pPr>
        <w:jc w:val="center"/>
        <w:rPr>
          <w:rFonts w:ascii="Times New Roman" w:hAnsi="Times New Roman"/>
          <w:b/>
          <w:sz w:val="28"/>
          <w:szCs w:val="28"/>
        </w:rPr>
      </w:pPr>
      <w:r w:rsidRPr="00AD3170">
        <w:rPr>
          <w:rFonts w:ascii="Times New Roman" w:hAnsi="Times New Roman"/>
          <w:b/>
          <w:sz w:val="28"/>
          <w:szCs w:val="28"/>
        </w:rPr>
        <w:t>Статья 1</w:t>
      </w:r>
      <w:r w:rsidR="00D96A62">
        <w:rPr>
          <w:rFonts w:ascii="Times New Roman" w:hAnsi="Times New Roman"/>
          <w:b/>
          <w:sz w:val="28"/>
          <w:szCs w:val="28"/>
        </w:rPr>
        <w:t>7</w:t>
      </w:r>
      <w:r w:rsidRPr="00AD3170">
        <w:rPr>
          <w:rFonts w:ascii="Times New Roman" w:hAnsi="Times New Roman"/>
          <w:b/>
          <w:sz w:val="28"/>
          <w:szCs w:val="28"/>
        </w:rPr>
        <w:t>. Основания для проведения контрольных мероприятий.</w:t>
      </w:r>
    </w:p>
    <w:p w:rsidR="00E815D9" w:rsidRDefault="00E815D9" w:rsidP="001117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E815D9" w:rsidRPr="001D0DBF" w:rsidRDefault="00E815D9" w:rsidP="00752B15">
      <w:pPr>
        <w:pStyle w:val="af7"/>
        <w:numPr>
          <w:ilvl w:val="0"/>
          <w:numId w:val="15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 xml:space="preserve">Основанием для проведения контрольных мероприятий, проводимых </w:t>
      </w:r>
      <w:r w:rsidR="009418D1">
        <w:rPr>
          <w:rFonts w:ascii="Times New Roman" w:hAnsi="Times New Roman"/>
          <w:sz w:val="28"/>
          <w:szCs w:val="28"/>
        </w:rPr>
        <w:t>при</w:t>
      </w:r>
      <w:r w:rsidRPr="001D0DBF">
        <w:rPr>
          <w:rFonts w:ascii="Times New Roman" w:hAnsi="Times New Roman"/>
          <w:sz w:val="28"/>
          <w:szCs w:val="28"/>
        </w:rPr>
        <w:t xml:space="preserve"> взаимодействи</w:t>
      </w:r>
      <w:r w:rsidR="009418D1">
        <w:rPr>
          <w:rFonts w:ascii="Times New Roman" w:hAnsi="Times New Roman"/>
          <w:sz w:val="28"/>
          <w:szCs w:val="28"/>
        </w:rPr>
        <w:t>и</w:t>
      </w:r>
      <w:r w:rsidRPr="001D0DBF">
        <w:rPr>
          <w:rFonts w:ascii="Times New Roman" w:hAnsi="Times New Roman"/>
          <w:sz w:val="28"/>
          <w:szCs w:val="28"/>
        </w:rPr>
        <w:t xml:space="preserve"> с контролируемым лиц</w:t>
      </w:r>
      <w:r w:rsidR="007A49A7">
        <w:rPr>
          <w:rFonts w:ascii="Times New Roman" w:hAnsi="Times New Roman"/>
          <w:sz w:val="28"/>
          <w:szCs w:val="28"/>
        </w:rPr>
        <w:t>о</w:t>
      </w:r>
      <w:r w:rsidRPr="001D0DBF">
        <w:rPr>
          <w:rFonts w:ascii="Times New Roman" w:hAnsi="Times New Roman"/>
          <w:sz w:val="28"/>
          <w:szCs w:val="28"/>
        </w:rPr>
        <w:t>м, является:</w:t>
      </w:r>
    </w:p>
    <w:p w:rsidR="00E815D9" w:rsidRPr="00C254E1" w:rsidRDefault="00C254E1" w:rsidP="0064765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815D9" w:rsidRPr="00C254E1">
        <w:rPr>
          <w:rFonts w:ascii="Times New Roman" w:hAnsi="Times New Roman"/>
          <w:sz w:val="28"/>
          <w:szCs w:val="28"/>
        </w:rPr>
        <w:t xml:space="preserve">наличие у </w:t>
      </w:r>
      <w:r w:rsidR="005B7B87" w:rsidRPr="00C254E1">
        <w:rPr>
          <w:rFonts w:ascii="Times New Roman" w:hAnsi="Times New Roman"/>
          <w:sz w:val="28"/>
          <w:szCs w:val="28"/>
        </w:rPr>
        <w:t>Управления</w:t>
      </w:r>
      <w:r w:rsidR="00E815D9" w:rsidRPr="00C254E1">
        <w:rPr>
          <w:rFonts w:ascii="Times New Roman" w:hAnsi="Times New Roman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E815D9" w:rsidRPr="00C254E1" w:rsidRDefault="000D5E16" w:rsidP="0064765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815D9" w:rsidRPr="00C254E1">
        <w:rPr>
          <w:rFonts w:ascii="Times New Roman" w:hAnsi="Times New Roman"/>
          <w:sz w:val="28"/>
          <w:szCs w:val="28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E815D9" w:rsidRPr="00C254E1" w:rsidRDefault="00C254E1" w:rsidP="0064765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815D9" w:rsidRPr="00C254E1">
        <w:rPr>
          <w:rFonts w:ascii="Times New Roman" w:hAnsi="Times New Roman"/>
          <w:sz w:val="28"/>
          <w:szCs w:val="28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B7B87" w:rsidRDefault="00C254E1" w:rsidP="00647652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E815D9" w:rsidRPr="00C254E1">
        <w:rPr>
          <w:rFonts w:ascii="Times New Roman" w:hAnsi="Times New Roman"/>
          <w:sz w:val="28"/>
          <w:szCs w:val="28"/>
        </w:rPr>
        <w:t xml:space="preserve">истечение срока исполнения </w:t>
      </w:r>
      <w:r w:rsidR="005B7B87" w:rsidRPr="00C254E1">
        <w:rPr>
          <w:rFonts w:ascii="Times New Roman" w:hAnsi="Times New Roman"/>
          <w:sz w:val="28"/>
          <w:szCs w:val="28"/>
        </w:rPr>
        <w:t>решения Управления</w:t>
      </w:r>
      <w:r w:rsidR="00E815D9" w:rsidRPr="00C254E1">
        <w:rPr>
          <w:rFonts w:ascii="Times New Roman" w:hAnsi="Times New Roman"/>
          <w:sz w:val="28"/>
          <w:szCs w:val="28"/>
        </w:rPr>
        <w:t xml:space="preserve"> об устранении выявленного нарушения обязательных требований – в случаях, </w:t>
      </w:r>
      <w:r w:rsidR="005B7B87" w:rsidRPr="00C254E1">
        <w:rPr>
          <w:rFonts w:ascii="Times New Roman" w:hAnsi="Times New Roman"/>
          <w:sz w:val="28"/>
          <w:szCs w:val="28"/>
        </w:rPr>
        <w:t xml:space="preserve">установленных </w:t>
      </w:r>
      <w:hyperlink w:anchor="sub_9501" w:history="1">
        <w:r w:rsidR="005B7B87" w:rsidRPr="00C254E1">
          <w:rPr>
            <w:rStyle w:val="a4"/>
            <w:rFonts w:ascii="Times New Roman" w:hAnsi="Times New Roman"/>
            <w:b w:val="0"/>
            <w:color w:val="auto"/>
            <w:sz w:val="28"/>
            <w:szCs w:val="28"/>
            <w:u w:val="none"/>
          </w:rPr>
          <w:t>частью 1 статьи 95</w:t>
        </w:r>
      </w:hyperlink>
      <w:r w:rsidR="005B7B87" w:rsidRPr="00C254E1">
        <w:rPr>
          <w:rFonts w:ascii="Times New Roman" w:hAnsi="Times New Roman"/>
          <w:b/>
          <w:sz w:val="28"/>
          <w:szCs w:val="28"/>
        </w:rPr>
        <w:t xml:space="preserve"> </w:t>
      </w:r>
      <w:hyperlink r:id="rId21" w:anchor="/document/71388648/entry/0" w:history="1">
        <w:r w:rsidR="005B7B87" w:rsidRPr="00C254E1">
          <w:rPr>
            <w:rFonts w:ascii="Times New Roman" w:hAnsi="Times New Roman"/>
            <w:sz w:val="28"/>
            <w:szCs w:val="28"/>
            <w:shd w:val="clear" w:color="auto" w:fill="FFFFFF"/>
          </w:rPr>
          <w:t>Федерального закона</w:t>
        </w:r>
      </w:hyperlink>
      <w:r w:rsidR="005B7B87" w:rsidRPr="00C254E1">
        <w:rPr>
          <w:rFonts w:ascii="Times New Roman" w:hAnsi="Times New Roman"/>
          <w:sz w:val="28"/>
          <w:szCs w:val="28"/>
          <w:shd w:val="clear" w:color="auto" w:fill="FFFFFF"/>
        </w:rPr>
        <w:t>  № 248-ФЗ</w:t>
      </w:r>
      <w:r w:rsidR="007A49A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A49A7" w:rsidRPr="007A49A7" w:rsidRDefault="000D5E16" w:rsidP="007A49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7A49A7" w:rsidRPr="007A49A7">
        <w:rPr>
          <w:rFonts w:ascii="Times New Roman" w:hAnsi="Times New Roman"/>
          <w:sz w:val="28"/>
          <w:szCs w:val="28"/>
        </w:rPr>
        <w:t xml:space="preserve">наступление события, указанного в программе проверок, если федеральным законом о виде контроля установлено, что контрольные </w:t>
      </w:r>
      <w:r w:rsidR="007A49A7" w:rsidRPr="007A49A7">
        <w:rPr>
          <w:rFonts w:ascii="Times New Roman" w:hAnsi="Times New Roman"/>
          <w:sz w:val="28"/>
          <w:szCs w:val="28"/>
        </w:rPr>
        <w:lastRenderedPageBreak/>
        <w:t>мероприятия проводятся на основании программы проверок.</w:t>
      </w:r>
    </w:p>
    <w:p w:rsidR="00E815D9" w:rsidRPr="001D0DBF" w:rsidRDefault="00E815D9" w:rsidP="00752B15">
      <w:pPr>
        <w:pStyle w:val="af7"/>
        <w:numPr>
          <w:ilvl w:val="0"/>
          <w:numId w:val="15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 xml:space="preserve">Контрольные мероприятия, проводимые при взаимодействии с контролируемым лицом, проводятся на основании распоряжения </w:t>
      </w:r>
      <w:r w:rsidR="00DD3B1D" w:rsidRPr="001D0DBF">
        <w:rPr>
          <w:rFonts w:ascii="Times New Roman" w:hAnsi="Times New Roman"/>
          <w:sz w:val="28"/>
          <w:szCs w:val="28"/>
        </w:rPr>
        <w:t>Управления</w:t>
      </w:r>
      <w:r w:rsidRPr="001D0DBF">
        <w:rPr>
          <w:rFonts w:ascii="Times New Roman" w:hAnsi="Times New Roman"/>
          <w:sz w:val="28"/>
          <w:szCs w:val="28"/>
        </w:rPr>
        <w:t xml:space="preserve"> о проведении контрольного мероприятия.</w:t>
      </w:r>
    </w:p>
    <w:p w:rsidR="00E815D9" w:rsidRPr="001D0DBF" w:rsidRDefault="00E815D9" w:rsidP="00B86219">
      <w:pPr>
        <w:pStyle w:val="af7"/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 xml:space="preserve">В случае принятия распоряжения </w:t>
      </w:r>
      <w:r w:rsidR="00DD3B1D" w:rsidRPr="001D0DBF">
        <w:rPr>
          <w:rFonts w:ascii="Times New Roman" w:hAnsi="Times New Roman"/>
          <w:sz w:val="28"/>
          <w:szCs w:val="28"/>
        </w:rPr>
        <w:t xml:space="preserve">Управлением </w:t>
      </w:r>
      <w:r w:rsidRPr="001D0DBF">
        <w:rPr>
          <w:rFonts w:ascii="Times New Roman" w:hAnsi="Times New Roman"/>
          <w:sz w:val="28"/>
          <w:szCs w:val="28"/>
        </w:rPr>
        <w:t>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</w:t>
      </w:r>
      <w:r w:rsidR="000A4616" w:rsidRPr="001D0DBF">
        <w:rPr>
          <w:rFonts w:ascii="Times New Roman" w:hAnsi="Times New Roman"/>
          <w:sz w:val="28"/>
          <w:szCs w:val="28"/>
        </w:rPr>
        <w:t>ых</w:t>
      </w:r>
      <w:r w:rsidRPr="001D0DBF">
        <w:rPr>
          <w:rFonts w:ascii="Times New Roman" w:hAnsi="Times New Roman"/>
          <w:sz w:val="28"/>
          <w:szCs w:val="28"/>
        </w:rPr>
        <w:t xml:space="preserve"> лиц, уполномоченн</w:t>
      </w:r>
      <w:r w:rsidR="000A4616" w:rsidRPr="001D0DBF">
        <w:rPr>
          <w:rFonts w:ascii="Times New Roman" w:hAnsi="Times New Roman"/>
          <w:sz w:val="28"/>
          <w:szCs w:val="28"/>
        </w:rPr>
        <w:t>ых</w:t>
      </w:r>
      <w:r w:rsidRPr="001D0DBF">
        <w:rPr>
          <w:rFonts w:ascii="Times New Roman" w:hAnsi="Times New Roman"/>
          <w:sz w:val="28"/>
          <w:szCs w:val="28"/>
        </w:rPr>
        <w:t xml:space="preserve"> осуществлять муниципальный контроль, о проведении контрольного мероприятия.</w:t>
      </w:r>
    </w:p>
    <w:p w:rsidR="00E815D9" w:rsidRPr="00B86219" w:rsidRDefault="00B86219" w:rsidP="0064765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815D9" w:rsidRPr="00B86219">
        <w:rPr>
          <w:rFonts w:ascii="Times New Roman" w:hAnsi="Times New Roman"/>
          <w:sz w:val="28"/>
          <w:szCs w:val="28"/>
        </w:rPr>
        <w:t>Контрольные мероприятия, проводимые без взаимодействия с контролируемым лиц</w:t>
      </w:r>
      <w:r w:rsidR="0043432A">
        <w:rPr>
          <w:rFonts w:ascii="Times New Roman" w:hAnsi="Times New Roman"/>
          <w:sz w:val="28"/>
          <w:szCs w:val="28"/>
        </w:rPr>
        <w:t>о</w:t>
      </w:r>
      <w:r w:rsidR="00E815D9" w:rsidRPr="00B86219">
        <w:rPr>
          <w:rFonts w:ascii="Times New Roman" w:hAnsi="Times New Roman"/>
          <w:sz w:val="28"/>
          <w:szCs w:val="28"/>
        </w:rPr>
        <w:t>м, проводятся должностными лицами, уполномоченными осуществлять муниципальный контроль, на основании задания</w:t>
      </w:r>
      <w:r w:rsidR="00DD3B1D" w:rsidRPr="00B86219">
        <w:rPr>
          <w:rFonts w:ascii="Times New Roman" w:hAnsi="Times New Roman"/>
          <w:sz w:val="28"/>
          <w:szCs w:val="28"/>
        </w:rPr>
        <w:t xml:space="preserve"> руководителя Управления</w:t>
      </w:r>
      <w:r w:rsidR="00E815D9" w:rsidRPr="00B86219">
        <w:rPr>
          <w:rFonts w:ascii="Times New Roman" w:hAnsi="Times New Roman"/>
          <w:sz w:val="28"/>
          <w:szCs w:val="28"/>
        </w:rPr>
        <w:t>, в случаях, установленных Федеральным законом № 248-ФЗ.</w:t>
      </w:r>
    </w:p>
    <w:p w:rsidR="00E815D9" w:rsidRPr="00B86219" w:rsidRDefault="00B86219" w:rsidP="00B8621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9262A" w:rsidRPr="00B86219">
        <w:rPr>
          <w:rFonts w:ascii="Times New Roman" w:hAnsi="Times New Roman"/>
          <w:sz w:val="28"/>
          <w:szCs w:val="28"/>
        </w:rPr>
        <w:t>Управление</w:t>
      </w:r>
      <w:r w:rsidR="00E815D9" w:rsidRPr="00B86219">
        <w:rPr>
          <w:rFonts w:ascii="Times New Roman" w:hAnsi="Times New Roman"/>
          <w:sz w:val="28"/>
          <w:szCs w:val="28"/>
        </w:rPr>
        <w:t xml:space="preserve"> при организации и осуществлении муниципального </w:t>
      </w:r>
      <w:r w:rsidR="0099262A" w:rsidRPr="00B86219">
        <w:rPr>
          <w:rFonts w:ascii="Times New Roman" w:hAnsi="Times New Roman"/>
          <w:sz w:val="28"/>
          <w:szCs w:val="28"/>
        </w:rPr>
        <w:t xml:space="preserve">лесного </w:t>
      </w:r>
      <w:r w:rsidR="00E815D9" w:rsidRPr="00B86219">
        <w:rPr>
          <w:rFonts w:ascii="Times New Roman" w:hAnsi="Times New Roman"/>
          <w:sz w:val="28"/>
          <w:szCs w:val="28"/>
        </w:rPr>
        <w:t>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</w:t>
      </w:r>
      <w:r w:rsidR="00F776B1" w:rsidRPr="00B86219">
        <w:rPr>
          <w:rFonts w:ascii="Times New Roman" w:hAnsi="Times New Roman"/>
          <w:sz w:val="28"/>
          <w:szCs w:val="28"/>
        </w:rPr>
        <w:t xml:space="preserve"> также Правилами предоставления </w:t>
      </w:r>
      <w:r w:rsidR="00E815D9" w:rsidRPr="00B86219">
        <w:rPr>
          <w:rFonts w:ascii="Times New Roman" w:hAnsi="Times New Roman"/>
          <w:sz w:val="28"/>
          <w:szCs w:val="28"/>
        </w:rPr>
        <w:t>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1D0DBF" w:rsidRPr="001D0DBF" w:rsidRDefault="001D0DBF" w:rsidP="001D0DBF">
      <w:pPr>
        <w:pStyle w:val="af7"/>
        <w:ind w:left="709" w:firstLine="0"/>
        <w:rPr>
          <w:rFonts w:ascii="Times New Roman" w:hAnsi="Times New Roman"/>
          <w:sz w:val="28"/>
          <w:szCs w:val="28"/>
        </w:rPr>
      </w:pPr>
    </w:p>
    <w:p w:rsidR="00E815D9" w:rsidRPr="00AD3170" w:rsidRDefault="00E815D9" w:rsidP="001117E8">
      <w:pPr>
        <w:jc w:val="center"/>
        <w:rPr>
          <w:rFonts w:ascii="Times New Roman" w:hAnsi="Times New Roman"/>
          <w:b/>
          <w:sz w:val="28"/>
          <w:szCs w:val="28"/>
        </w:rPr>
      </w:pPr>
      <w:r w:rsidRPr="00AD3170">
        <w:rPr>
          <w:rFonts w:ascii="Times New Roman" w:hAnsi="Times New Roman"/>
          <w:b/>
          <w:sz w:val="28"/>
          <w:szCs w:val="28"/>
        </w:rPr>
        <w:t>Статья 1</w:t>
      </w:r>
      <w:r w:rsidR="00D96A62">
        <w:rPr>
          <w:rFonts w:ascii="Times New Roman" w:hAnsi="Times New Roman"/>
          <w:b/>
          <w:sz w:val="28"/>
          <w:szCs w:val="28"/>
        </w:rPr>
        <w:t>8</w:t>
      </w:r>
      <w:r w:rsidRPr="00AD3170">
        <w:rPr>
          <w:rFonts w:ascii="Times New Roman" w:hAnsi="Times New Roman"/>
          <w:b/>
          <w:sz w:val="28"/>
          <w:szCs w:val="28"/>
        </w:rPr>
        <w:t>. Результаты контрольного мероприятия</w:t>
      </w:r>
    </w:p>
    <w:p w:rsidR="00E815D9" w:rsidRDefault="00E815D9" w:rsidP="001117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E815D9" w:rsidRPr="001D0DBF" w:rsidRDefault="00E815D9" w:rsidP="00752B15">
      <w:pPr>
        <w:pStyle w:val="af7"/>
        <w:numPr>
          <w:ilvl w:val="0"/>
          <w:numId w:val="16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К результатам</w:t>
      </w:r>
      <w:r w:rsidR="00080AB7">
        <w:rPr>
          <w:rFonts w:ascii="Times New Roman" w:hAnsi="Times New Roman"/>
          <w:sz w:val="28"/>
          <w:szCs w:val="28"/>
        </w:rPr>
        <w:t xml:space="preserve"> контрольного мероприятия относя</w:t>
      </w:r>
      <w:r w:rsidRPr="001D0DBF">
        <w:rPr>
          <w:rFonts w:ascii="Times New Roman" w:hAnsi="Times New Roman"/>
          <w:sz w:val="28"/>
          <w:szCs w:val="28"/>
        </w:rPr>
        <w:t xml:space="preserve">тся оценка соблюдения контролируемым лицом обязательных требований, создание </w:t>
      </w:r>
      <w:r w:rsidRPr="001D0DBF">
        <w:rPr>
          <w:rFonts w:ascii="Times New Roman" w:hAnsi="Times New Roman"/>
          <w:sz w:val="28"/>
          <w:szCs w:val="28"/>
        </w:rPr>
        <w:lastRenderedPageBreak/>
        <w:t xml:space="preserve">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 w:rsidR="0099262A" w:rsidRPr="001D0DBF">
        <w:rPr>
          <w:rFonts w:ascii="Times New Roman" w:hAnsi="Times New Roman"/>
          <w:sz w:val="28"/>
          <w:szCs w:val="28"/>
        </w:rPr>
        <w:t>Управлением</w:t>
      </w:r>
      <w:r w:rsidRPr="001D0DBF">
        <w:rPr>
          <w:rFonts w:ascii="Times New Roman" w:hAnsi="Times New Roman"/>
          <w:sz w:val="28"/>
          <w:szCs w:val="28"/>
        </w:rPr>
        <w:t xml:space="preserve"> мер, предусмотренных </w:t>
      </w:r>
      <w:r w:rsidR="00080AB7">
        <w:rPr>
          <w:rFonts w:ascii="Times New Roman" w:hAnsi="Times New Roman"/>
          <w:sz w:val="28"/>
          <w:szCs w:val="28"/>
        </w:rPr>
        <w:t xml:space="preserve">пунктом 2 </w:t>
      </w:r>
      <w:r w:rsidRPr="001D0DBF">
        <w:rPr>
          <w:rFonts w:ascii="Times New Roman" w:hAnsi="Times New Roman"/>
          <w:sz w:val="28"/>
          <w:szCs w:val="28"/>
        </w:rPr>
        <w:t xml:space="preserve">частью 2 статьи 90 Федерального закона </w:t>
      </w:r>
      <w:r w:rsidR="0099262A" w:rsidRPr="001D0DBF">
        <w:rPr>
          <w:rFonts w:ascii="Times New Roman" w:hAnsi="Times New Roman"/>
          <w:sz w:val="28"/>
          <w:szCs w:val="28"/>
        </w:rPr>
        <w:t>№ 248-ФЗ</w:t>
      </w:r>
      <w:r w:rsidRPr="001D0DBF">
        <w:rPr>
          <w:rFonts w:ascii="Times New Roman" w:hAnsi="Times New Roman"/>
          <w:sz w:val="28"/>
          <w:szCs w:val="28"/>
        </w:rPr>
        <w:t>.</w:t>
      </w:r>
    </w:p>
    <w:p w:rsidR="00E815D9" w:rsidRPr="001D0DBF" w:rsidRDefault="00E815D9" w:rsidP="00752B15">
      <w:pPr>
        <w:pStyle w:val="af7"/>
        <w:numPr>
          <w:ilvl w:val="0"/>
          <w:numId w:val="16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E815D9" w:rsidRPr="001D0DBF" w:rsidRDefault="00E815D9" w:rsidP="00B86219">
      <w:pPr>
        <w:ind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E815D9" w:rsidRPr="001D0DBF" w:rsidRDefault="00E815D9" w:rsidP="00B86219">
      <w:pPr>
        <w:ind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</w:t>
      </w:r>
      <w:r w:rsidR="0099262A" w:rsidRPr="001D0DBF">
        <w:rPr>
          <w:rFonts w:ascii="Times New Roman" w:hAnsi="Times New Roman"/>
          <w:sz w:val="28"/>
          <w:szCs w:val="28"/>
        </w:rPr>
        <w:t>средством е</w:t>
      </w:r>
      <w:r w:rsidRPr="001D0DBF">
        <w:rPr>
          <w:rFonts w:ascii="Times New Roman" w:hAnsi="Times New Roman"/>
          <w:sz w:val="28"/>
          <w:szCs w:val="28"/>
        </w:rPr>
        <w:t>диного реестра контрольных (надзорных) мероприятий непосредственно после его оформления.</w:t>
      </w:r>
    </w:p>
    <w:p w:rsidR="001117E8" w:rsidRDefault="001117E8" w:rsidP="001117E8">
      <w:pPr>
        <w:ind w:firstLine="708"/>
        <w:rPr>
          <w:rFonts w:ascii="Times New Roman" w:hAnsi="Times New Roman"/>
          <w:sz w:val="28"/>
          <w:szCs w:val="28"/>
        </w:rPr>
      </w:pPr>
    </w:p>
    <w:p w:rsidR="00E815D9" w:rsidRPr="00AD3170" w:rsidRDefault="00E815D9" w:rsidP="001117E8">
      <w:pPr>
        <w:jc w:val="center"/>
        <w:rPr>
          <w:rFonts w:ascii="Times New Roman" w:hAnsi="Times New Roman"/>
          <w:b/>
          <w:sz w:val="28"/>
          <w:szCs w:val="28"/>
        </w:rPr>
      </w:pPr>
      <w:r w:rsidRPr="00AD3170">
        <w:rPr>
          <w:rFonts w:ascii="Times New Roman" w:hAnsi="Times New Roman"/>
          <w:b/>
          <w:sz w:val="28"/>
          <w:szCs w:val="28"/>
        </w:rPr>
        <w:t>Статья 1</w:t>
      </w:r>
      <w:r w:rsidR="00D96A62">
        <w:rPr>
          <w:rFonts w:ascii="Times New Roman" w:hAnsi="Times New Roman"/>
          <w:b/>
          <w:sz w:val="28"/>
          <w:szCs w:val="28"/>
        </w:rPr>
        <w:t>9</w:t>
      </w:r>
      <w:r w:rsidRPr="00AD3170">
        <w:rPr>
          <w:rFonts w:ascii="Times New Roman" w:hAnsi="Times New Roman"/>
          <w:b/>
          <w:sz w:val="28"/>
          <w:szCs w:val="28"/>
        </w:rPr>
        <w:t>. Решения, принимаемые по результатам контрольных мероприятий</w:t>
      </w:r>
    </w:p>
    <w:p w:rsidR="00E815D9" w:rsidRDefault="00E815D9" w:rsidP="001117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E815D9" w:rsidRPr="001D0DBF" w:rsidRDefault="00E815D9" w:rsidP="00752B15">
      <w:pPr>
        <w:pStyle w:val="af7"/>
        <w:numPr>
          <w:ilvl w:val="0"/>
          <w:numId w:val="17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</w:t>
      </w:r>
      <w:r w:rsidR="0099262A" w:rsidRPr="001D0DBF">
        <w:rPr>
          <w:rFonts w:ascii="Times New Roman" w:hAnsi="Times New Roman"/>
          <w:sz w:val="28"/>
          <w:szCs w:val="28"/>
        </w:rPr>
        <w:t>ия сведения об этом вносятся в е</w:t>
      </w:r>
      <w:r w:rsidRPr="001D0DBF">
        <w:rPr>
          <w:rFonts w:ascii="Times New Roman" w:hAnsi="Times New Roman"/>
          <w:sz w:val="28"/>
          <w:szCs w:val="28"/>
        </w:rPr>
        <w:t>диный реестр контрольных (на</w:t>
      </w:r>
      <w:r w:rsidR="0099262A" w:rsidRPr="001D0DBF">
        <w:rPr>
          <w:rFonts w:ascii="Times New Roman" w:hAnsi="Times New Roman"/>
          <w:sz w:val="28"/>
          <w:szCs w:val="28"/>
        </w:rPr>
        <w:t>дзорных) мероприятий. Должностные лица</w:t>
      </w:r>
      <w:r w:rsidRPr="001D0DBF">
        <w:rPr>
          <w:rFonts w:ascii="Times New Roman" w:hAnsi="Times New Roman"/>
          <w:sz w:val="28"/>
          <w:szCs w:val="28"/>
        </w:rPr>
        <w:t>, уполномоченн</w:t>
      </w:r>
      <w:r w:rsidR="0099262A" w:rsidRPr="001D0DBF">
        <w:rPr>
          <w:rFonts w:ascii="Times New Roman" w:hAnsi="Times New Roman"/>
          <w:sz w:val="28"/>
          <w:szCs w:val="28"/>
        </w:rPr>
        <w:t>ы</w:t>
      </w:r>
      <w:r w:rsidRPr="001D0DBF">
        <w:rPr>
          <w:rFonts w:ascii="Times New Roman" w:hAnsi="Times New Roman"/>
          <w:sz w:val="28"/>
          <w:szCs w:val="28"/>
        </w:rPr>
        <w:t>е осуществлять муниципальный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815D9" w:rsidRPr="001D0DBF" w:rsidRDefault="00E815D9" w:rsidP="00752B15">
      <w:pPr>
        <w:pStyle w:val="af7"/>
        <w:numPr>
          <w:ilvl w:val="0"/>
          <w:numId w:val="17"/>
        </w:numPr>
        <w:ind w:left="0" w:firstLine="709"/>
        <w:rPr>
          <w:rFonts w:ascii="Times New Roman" w:hAnsi="Times New Roman"/>
          <w:sz w:val="28"/>
          <w:szCs w:val="28"/>
        </w:rPr>
      </w:pPr>
      <w:r w:rsidRPr="001D0DBF">
        <w:rPr>
          <w:rFonts w:ascii="Times New Roman" w:hAnsi="Times New Roman"/>
          <w:sz w:val="28"/>
          <w:szCs w:val="28"/>
        </w:rPr>
        <w:t xml:space="preserve">В случае выявления при проведении </w:t>
      </w:r>
      <w:r w:rsidR="007A49A7" w:rsidRPr="001D0DBF">
        <w:rPr>
          <w:rFonts w:ascii="Times New Roman" w:hAnsi="Times New Roman"/>
          <w:sz w:val="28"/>
          <w:szCs w:val="28"/>
        </w:rPr>
        <w:t xml:space="preserve">контрольного мероприятия </w:t>
      </w:r>
      <w:r w:rsidR="007A49A7">
        <w:rPr>
          <w:rFonts w:ascii="Times New Roman" w:hAnsi="Times New Roman"/>
          <w:sz w:val="28"/>
          <w:szCs w:val="28"/>
        </w:rPr>
        <w:t xml:space="preserve">при взаимодействии с контролируемым лицом </w:t>
      </w:r>
      <w:r w:rsidRPr="001D0DBF">
        <w:rPr>
          <w:rFonts w:ascii="Times New Roman" w:hAnsi="Times New Roman"/>
          <w:sz w:val="28"/>
          <w:szCs w:val="28"/>
        </w:rPr>
        <w:t>нарушений</w:t>
      </w:r>
      <w:r w:rsidR="007A49A7">
        <w:rPr>
          <w:rFonts w:ascii="Times New Roman" w:hAnsi="Times New Roman"/>
          <w:sz w:val="28"/>
          <w:szCs w:val="28"/>
        </w:rPr>
        <w:t xml:space="preserve">, обязательных требований, </w:t>
      </w:r>
      <w:r w:rsidR="0099262A" w:rsidRPr="001D0DBF">
        <w:rPr>
          <w:rFonts w:ascii="Times New Roman" w:hAnsi="Times New Roman"/>
          <w:sz w:val="28"/>
          <w:szCs w:val="28"/>
        </w:rPr>
        <w:t>должностные лица</w:t>
      </w:r>
      <w:r w:rsidRPr="001D0DBF">
        <w:rPr>
          <w:rFonts w:ascii="Times New Roman" w:hAnsi="Times New Roman"/>
          <w:sz w:val="28"/>
          <w:szCs w:val="28"/>
        </w:rPr>
        <w:t>, уполномоченн</w:t>
      </w:r>
      <w:r w:rsidR="0099262A" w:rsidRPr="001D0DBF">
        <w:rPr>
          <w:rFonts w:ascii="Times New Roman" w:hAnsi="Times New Roman"/>
          <w:sz w:val="28"/>
          <w:szCs w:val="28"/>
        </w:rPr>
        <w:t>ы</w:t>
      </w:r>
      <w:r w:rsidRPr="001D0DBF">
        <w:rPr>
          <w:rFonts w:ascii="Times New Roman" w:hAnsi="Times New Roman"/>
          <w:sz w:val="28"/>
          <w:szCs w:val="28"/>
        </w:rPr>
        <w:t>е осуществлять муниципальный контроль</w:t>
      </w:r>
      <w:r w:rsidR="0099262A" w:rsidRPr="001D0DBF">
        <w:rPr>
          <w:rFonts w:ascii="Times New Roman" w:hAnsi="Times New Roman"/>
          <w:sz w:val="28"/>
          <w:szCs w:val="28"/>
        </w:rPr>
        <w:t>,</w:t>
      </w:r>
      <w:r w:rsidRPr="001D0DBF">
        <w:rPr>
          <w:rFonts w:ascii="Times New Roman" w:hAnsi="Times New Roman"/>
          <w:sz w:val="28"/>
          <w:szCs w:val="28"/>
        </w:rPr>
        <w:t xml:space="preserve"> в пределах полномочий, предусмотренных законодательством Российской Федерации, обязан</w:t>
      </w:r>
      <w:r w:rsidR="00DD3B1D" w:rsidRPr="001D0DBF">
        <w:rPr>
          <w:rFonts w:ascii="Times New Roman" w:hAnsi="Times New Roman"/>
          <w:sz w:val="28"/>
          <w:szCs w:val="28"/>
        </w:rPr>
        <w:t>ы</w:t>
      </w:r>
      <w:r w:rsidRPr="001D0DBF">
        <w:rPr>
          <w:rFonts w:ascii="Times New Roman" w:hAnsi="Times New Roman"/>
          <w:sz w:val="28"/>
          <w:szCs w:val="28"/>
        </w:rPr>
        <w:t>:</w:t>
      </w:r>
    </w:p>
    <w:p w:rsidR="00E815D9" w:rsidRPr="00C254E1" w:rsidRDefault="00C254E1" w:rsidP="0064765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815D9" w:rsidRPr="00C254E1">
        <w:rPr>
          <w:rFonts w:ascii="Times New Roman" w:hAnsi="Times New Roman"/>
          <w:sz w:val="28"/>
          <w:szCs w:val="28"/>
        </w:rPr>
        <w:t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E815D9" w:rsidRPr="00C254E1" w:rsidRDefault="00C254E1" w:rsidP="0064765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E815D9" w:rsidRPr="00C254E1">
        <w:rPr>
          <w:rFonts w:ascii="Times New Roman" w:hAnsi="Times New Roman"/>
          <w:sz w:val="28"/>
          <w:szCs w:val="28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</w:t>
      </w:r>
      <w:r w:rsidR="007B1D61" w:rsidRPr="00C254E1">
        <w:rPr>
          <w:rFonts w:ascii="Times New Roman" w:hAnsi="Times New Roman"/>
          <w:sz w:val="28"/>
          <w:szCs w:val="28"/>
        </w:rPr>
        <w:t xml:space="preserve"> или прекращению его причинения</w:t>
      </w:r>
      <w:r w:rsidR="00E815D9" w:rsidRPr="00C254E1">
        <w:rPr>
          <w:rFonts w:ascii="Times New Roman" w:hAnsi="Times New Roman"/>
          <w:sz w:val="28"/>
          <w:szCs w:val="28"/>
        </w:rPr>
        <w:t>;</w:t>
      </w:r>
    </w:p>
    <w:p w:rsidR="00E815D9" w:rsidRPr="00C254E1" w:rsidRDefault="00C254E1" w:rsidP="0064765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815D9" w:rsidRPr="00C254E1">
        <w:rPr>
          <w:rFonts w:ascii="Times New Roman" w:hAnsi="Times New Roman"/>
          <w:sz w:val="28"/>
          <w:szCs w:val="28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компетенцией;</w:t>
      </w:r>
    </w:p>
    <w:p w:rsidR="00E815D9" w:rsidRPr="00C254E1" w:rsidRDefault="00C254E1" w:rsidP="0064765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E815D9" w:rsidRPr="00C254E1">
        <w:rPr>
          <w:rFonts w:ascii="Times New Roman" w:hAnsi="Times New Roman"/>
          <w:sz w:val="28"/>
          <w:szCs w:val="28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E815D9" w:rsidRDefault="00C254E1" w:rsidP="0064765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E815D9" w:rsidRPr="00C254E1">
        <w:rPr>
          <w:rFonts w:ascii="Times New Roman" w:hAnsi="Times New Roman"/>
          <w:sz w:val="28"/>
          <w:szCs w:val="28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7A49A7" w:rsidRPr="007A49A7" w:rsidRDefault="007A49A7" w:rsidP="007A49A7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</w:rPr>
      </w:pPr>
      <w:r w:rsidRPr="007A49A7">
        <w:rPr>
          <w:sz w:val="28"/>
          <w:szCs w:val="28"/>
        </w:rPr>
        <w:t xml:space="preserve">3. По результатам контрольных мероприятий без взаимодействия </w:t>
      </w:r>
      <w:r>
        <w:rPr>
          <w:sz w:val="28"/>
          <w:szCs w:val="28"/>
        </w:rPr>
        <w:t xml:space="preserve">с контролируемым лицом </w:t>
      </w:r>
      <w:r w:rsidRPr="007A49A7">
        <w:rPr>
          <w:sz w:val="28"/>
          <w:szCs w:val="28"/>
        </w:rPr>
        <w:t>может быть принято одно из следующих решений: о проведении внепланового контрольного мероприятия, предусматривающего взаимодействие с контролируемым лицом; об объявлении предостережения;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</w:t>
      </w:r>
      <w:r>
        <w:rPr>
          <w:sz w:val="28"/>
          <w:szCs w:val="28"/>
        </w:rPr>
        <w:t>.</w:t>
      </w:r>
    </w:p>
    <w:p w:rsidR="00E815D9" w:rsidRPr="007A49A7" w:rsidRDefault="007A49A7" w:rsidP="0043432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815D9" w:rsidRPr="007A49A7">
        <w:rPr>
          <w:rFonts w:ascii="Times New Roman" w:hAnsi="Times New Roman"/>
          <w:sz w:val="28"/>
          <w:szCs w:val="28"/>
        </w:rPr>
        <w:t xml:space="preserve">Должностные лица, </w:t>
      </w:r>
      <w:r w:rsidR="0099262A" w:rsidRPr="007A49A7">
        <w:rPr>
          <w:rFonts w:ascii="Times New Roman" w:hAnsi="Times New Roman"/>
          <w:sz w:val="28"/>
          <w:szCs w:val="28"/>
        </w:rPr>
        <w:t xml:space="preserve">уполномоченные </w:t>
      </w:r>
      <w:r w:rsidR="00E815D9" w:rsidRPr="007A49A7">
        <w:rPr>
          <w:rFonts w:ascii="Times New Roman" w:hAnsi="Times New Roman"/>
          <w:sz w:val="28"/>
          <w:szCs w:val="28"/>
        </w:rPr>
        <w:t>осуществля</w:t>
      </w:r>
      <w:r w:rsidR="0099262A" w:rsidRPr="007A49A7">
        <w:rPr>
          <w:rFonts w:ascii="Times New Roman" w:hAnsi="Times New Roman"/>
          <w:sz w:val="28"/>
          <w:szCs w:val="28"/>
        </w:rPr>
        <w:t>ть</w:t>
      </w:r>
      <w:r w:rsidR="00E815D9" w:rsidRPr="007A49A7">
        <w:rPr>
          <w:rFonts w:ascii="Times New Roman" w:hAnsi="Times New Roman"/>
          <w:sz w:val="28"/>
          <w:szCs w:val="28"/>
        </w:rPr>
        <w:t xml:space="preserve"> </w:t>
      </w:r>
      <w:r w:rsidR="0099262A" w:rsidRPr="007A49A7">
        <w:rPr>
          <w:rFonts w:ascii="Times New Roman" w:hAnsi="Times New Roman"/>
          <w:sz w:val="28"/>
          <w:szCs w:val="28"/>
        </w:rPr>
        <w:t xml:space="preserve">муниципальный </w:t>
      </w:r>
      <w:r w:rsidR="00E815D9" w:rsidRPr="007A49A7">
        <w:rPr>
          <w:rFonts w:ascii="Times New Roman" w:hAnsi="Times New Roman"/>
          <w:sz w:val="28"/>
          <w:szCs w:val="28"/>
        </w:rPr>
        <w:t xml:space="preserve">контроль, при осуществлении муниципального </w:t>
      </w:r>
      <w:r w:rsidR="0099262A" w:rsidRPr="007A49A7">
        <w:rPr>
          <w:rFonts w:ascii="Times New Roman" w:hAnsi="Times New Roman"/>
          <w:sz w:val="28"/>
          <w:szCs w:val="28"/>
        </w:rPr>
        <w:t xml:space="preserve">лесного </w:t>
      </w:r>
      <w:r w:rsidR="00E815D9" w:rsidRPr="007A49A7">
        <w:rPr>
          <w:rFonts w:ascii="Times New Roman" w:hAnsi="Times New Roman"/>
          <w:sz w:val="28"/>
          <w:szCs w:val="28"/>
        </w:rPr>
        <w:t>контроля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Магаданской области, органами местного самоуправления, правоохранительными органами, организациями и гражданами.</w:t>
      </w:r>
    </w:p>
    <w:p w:rsidR="00E815D9" w:rsidRPr="007A49A7" w:rsidRDefault="007A49A7" w:rsidP="007A49A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E815D9" w:rsidRPr="007A49A7">
        <w:rPr>
          <w:rFonts w:ascii="Times New Roman" w:hAnsi="Times New Roman"/>
          <w:sz w:val="28"/>
          <w:szCs w:val="28"/>
        </w:rPr>
        <w:t xml:space="preserve">В случае выявления в ходе проведения контрольного мероприятия в рамках осуществления муниципального </w:t>
      </w:r>
      <w:r w:rsidR="0099262A" w:rsidRPr="007A49A7">
        <w:rPr>
          <w:rFonts w:ascii="Times New Roman" w:hAnsi="Times New Roman"/>
          <w:sz w:val="28"/>
          <w:szCs w:val="28"/>
        </w:rPr>
        <w:t xml:space="preserve">лесного </w:t>
      </w:r>
      <w:r w:rsidR="00E815D9" w:rsidRPr="007A49A7">
        <w:rPr>
          <w:rFonts w:ascii="Times New Roman" w:hAnsi="Times New Roman"/>
          <w:sz w:val="28"/>
          <w:szCs w:val="28"/>
        </w:rPr>
        <w:t>контроля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муниципальный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E815D9" w:rsidRDefault="00E815D9" w:rsidP="001117E8">
      <w:pPr>
        <w:pStyle w:val="ConsPlusNormal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73042F" w:rsidRDefault="00E815D9" w:rsidP="001117E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15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</w:t>
      </w:r>
      <w:r w:rsidR="00D96A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E815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Информирование контролируемых лиц о совершаемых должностными лицами</w:t>
      </w:r>
      <w:r w:rsidR="009926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E815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упол</w:t>
      </w:r>
      <w:r w:rsidR="009926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номоченными осуществлять </w:t>
      </w:r>
      <w:r w:rsidR="0099262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муниципальный контроль, </w:t>
      </w:r>
      <w:r w:rsidRPr="00E815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действиях и принимаемых решениях</w:t>
      </w:r>
    </w:p>
    <w:p w:rsidR="004431C7" w:rsidRPr="0099262A" w:rsidRDefault="004431C7" w:rsidP="001117E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815D9" w:rsidRPr="006038AD" w:rsidRDefault="00E815D9" w:rsidP="00752B15">
      <w:pPr>
        <w:pStyle w:val="af7"/>
        <w:numPr>
          <w:ilvl w:val="0"/>
          <w:numId w:val="18"/>
        </w:numPr>
        <w:ind w:left="0" w:firstLine="709"/>
        <w:rPr>
          <w:rFonts w:ascii="Times New Roman" w:hAnsi="Times New Roman"/>
          <w:sz w:val="28"/>
          <w:szCs w:val="28"/>
        </w:rPr>
      </w:pPr>
      <w:r w:rsidRPr="006038AD">
        <w:rPr>
          <w:rFonts w:ascii="Times New Roman" w:hAnsi="Times New Roman"/>
          <w:sz w:val="28"/>
          <w:szCs w:val="28"/>
        </w:rPr>
        <w:t>Информация о контроль</w:t>
      </w:r>
      <w:r w:rsidR="0099262A" w:rsidRPr="006038AD">
        <w:rPr>
          <w:rFonts w:ascii="Times New Roman" w:hAnsi="Times New Roman"/>
          <w:sz w:val="28"/>
          <w:szCs w:val="28"/>
        </w:rPr>
        <w:t>ных мероприятиях размещается в е</w:t>
      </w:r>
      <w:r w:rsidRPr="006038AD">
        <w:rPr>
          <w:rFonts w:ascii="Times New Roman" w:hAnsi="Times New Roman"/>
          <w:sz w:val="28"/>
          <w:szCs w:val="28"/>
        </w:rPr>
        <w:t>дином реестре контрольных (надзорных) мероприятий.</w:t>
      </w:r>
    </w:p>
    <w:p w:rsidR="00E815D9" w:rsidRPr="006038AD" w:rsidRDefault="00E815D9" w:rsidP="00752B15">
      <w:pPr>
        <w:pStyle w:val="af7"/>
        <w:numPr>
          <w:ilvl w:val="0"/>
          <w:numId w:val="18"/>
        </w:numPr>
        <w:ind w:left="0" w:firstLine="709"/>
        <w:rPr>
          <w:rFonts w:ascii="Times New Roman" w:hAnsi="Times New Roman"/>
          <w:sz w:val="28"/>
          <w:szCs w:val="28"/>
        </w:rPr>
      </w:pPr>
      <w:r w:rsidRPr="006038AD">
        <w:rPr>
          <w:rFonts w:ascii="Times New Roman" w:hAnsi="Times New Roman"/>
          <w:sz w:val="28"/>
          <w:szCs w:val="28"/>
        </w:rPr>
        <w:t>Информирование контролируемых лиц о совершаемых должностными лицами, уполномоченными осуществлять муниципальный контроль, действиях и принимаемых решениях осуществляется посредством размещения сведений об ук</w:t>
      </w:r>
      <w:r w:rsidR="0099262A" w:rsidRPr="006038AD">
        <w:rPr>
          <w:rFonts w:ascii="Times New Roman" w:hAnsi="Times New Roman"/>
          <w:sz w:val="28"/>
          <w:szCs w:val="28"/>
        </w:rPr>
        <w:t>азанных действиях и решениях в е</w:t>
      </w:r>
      <w:r w:rsidRPr="006038AD">
        <w:rPr>
          <w:rFonts w:ascii="Times New Roman" w:hAnsi="Times New Roman"/>
          <w:sz w:val="28"/>
          <w:szCs w:val="28"/>
        </w:rPr>
        <w:t xml:space="preserve">дином реестре контрольных (надзорных) мероприятий, а также </w:t>
      </w:r>
      <w:r w:rsidRPr="006038AD">
        <w:rPr>
          <w:rFonts w:ascii="Times New Roman" w:hAnsi="Times New Roman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6038AD">
        <w:rPr>
          <w:rFonts w:ascii="Times New Roman" w:hAnsi="Times New Roman"/>
          <w:sz w:val="28"/>
          <w:szCs w:val="28"/>
        </w:rPr>
        <w:t>Единый портал</w:t>
      </w:r>
      <w:r w:rsidRPr="006038A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государственных и муниципальных услуг (функций)» и (или) через региональный портал государственных и муниципальных услуг.</w:t>
      </w:r>
    </w:p>
    <w:p w:rsidR="00E815D9" w:rsidRPr="006038AD" w:rsidRDefault="00E815D9" w:rsidP="00752B15">
      <w:pPr>
        <w:pStyle w:val="af7"/>
        <w:numPr>
          <w:ilvl w:val="0"/>
          <w:numId w:val="18"/>
        </w:numPr>
        <w:ind w:left="0" w:firstLine="709"/>
        <w:rPr>
          <w:rFonts w:ascii="Times New Roman" w:hAnsi="Times New Roman"/>
          <w:sz w:val="28"/>
          <w:szCs w:val="28"/>
        </w:rPr>
      </w:pPr>
      <w:r w:rsidRPr="006038AD">
        <w:rPr>
          <w:rFonts w:ascii="Times New Roman" w:hAnsi="Times New Roman"/>
          <w:sz w:val="28"/>
          <w:szCs w:val="28"/>
        </w:rPr>
        <w:t>Гражданин, не осуществляющий предпринимательск</w:t>
      </w:r>
      <w:r w:rsidR="0073042F" w:rsidRPr="006038AD">
        <w:rPr>
          <w:rFonts w:ascii="Times New Roman" w:hAnsi="Times New Roman"/>
          <w:sz w:val="28"/>
          <w:szCs w:val="28"/>
        </w:rPr>
        <w:t>ую</w:t>
      </w:r>
      <w:r w:rsidRPr="006038AD">
        <w:rPr>
          <w:rFonts w:ascii="Times New Roman" w:hAnsi="Times New Roman"/>
          <w:sz w:val="28"/>
          <w:szCs w:val="28"/>
        </w:rPr>
        <w:t xml:space="preserve"> деятельност</w:t>
      </w:r>
      <w:r w:rsidR="0073042F" w:rsidRPr="006038AD">
        <w:rPr>
          <w:rFonts w:ascii="Times New Roman" w:hAnsi="Times New Roman"/>
          <w:sz w:val="28"/>
          <w:szCs w:val="28"/>
        </w:rPr>
        <w:t>ь</w:t>
      </w:r>
      <w:r w:rsidRPr="006038AD">
        <w:rPr>
          <w:rFonts w:ascii="Times New Roman" w:hAnsi="Times New Roman"/>
          <w:sz w:val="28"/>
          <w:szCs w:val="28"/>
        </w:rPr>
        <w:t>, являющийся контролируемым лицом, информируется о совершаемых должностными лицами, уполномоченными осуществлять муниципальный контроль, действиях и принимаемых решениях путем направления ему документов на бумажном носителе либо</w:t>
      </w:r>
      <w:r w:rsidR="0043432A" w:rsidRPr="004343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432A" w:rsidRPr="006038AD">
        <w:rPr>
          <w:rFonts w:ascii="Times New Roman" w:hAnsi="Times New Roman"/>
          <w:sz w:val="28"/>
          <w:szCs w:val="28"/>
          <w:shd w:val="clear" w:color="auto" w:fill="FFFFFF"/>
        </w:rPr>
        <w:t>через федеральную государственную информационную систему «</w:t>
      </w:r>
      <w:r w:rsidR="0043432A" w:rsidRPr="006038AD">
        <w:rPr>
          <w:rFonts w:ascii="Times New Roman" w:hAnsi="Times New Roman"/>
          <w:sz w:val="28"/>
          <w:szCs w:val="28"/>
        </w:rPr>
        <w:t>Единый портал</w:t>
      </w:r>
      <w:r w:rsidR="0043432A" w:rsidRPr="006038A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государственных и муниципальных услуг (функций)» и (или) через региональный портал государственных и муниципальных услуг</w:t>
      </w:r>
      <w:r w:rsidRPr="006038A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6038AD">
        <w:rPr>
          <w:rFonts w:ascii="Times New Roman" w:hAnsi="Times New Roman"/>
          <w:sz w:val="28"/>
          <w:szCs w:val="28"/>
        </w:rPr>
        <w:t xml:space="preserve"> Указанный гражданин вправе направлять </w:t>
      </w:r>
      <w:r w:rsidR="00012D5E" w:rsidRPr="006038AD">
        <w:rPr>
          <w:rFonts w:ascii="Times New Roman" w:hAnsi="Times New Roman"/>
          <w:sz w:val="28"/>
          <w:szCs w:val="28"/>
        </w:rPr>
        <w:t>Управлению</w:t>
      </w:r>
      <w:r w:rsidRPr="006038AD">
        <w:rPr>
          <w:rFonts w:ascii="Times New Roman" w:hAnsi="Times New Roman"/>
          <w:sz w:val="28"/>
          <w:szCs w:val="28"/>
        </w:rPr>
        <w:t xml:space="preserve"> документы на бумажном носителе.</w:t>
      </w:r>
    </w:p>
    <w:p w:rsidR="00E815D9" w:rsidRPr="006038AD" w:rsidRDefault="00E815D9" w:rsidP="00752B15">
      <w:pPr>
        <w:pStyle w:val="af7"/>
        <w:numPr>
          <w:ilvl w:val="1"/>
          <w:numId w:val="18"/>
        </w:numPr>
        <w:ind w:left="0" w:firstLine="709"/>
        <w:rPr>
          <w:rFonts w:ascii="Times New Roman" w:hAnsi="Times New Roman"/>
          <w:sz w:val="28"/>
          <w:szCs w:val="28"/>
        </w:rPr>
      </w:pPr>
      <w:r w:rsidRPr="006038AD">
        <w:rPr>
          <w:rFonts w:ascii="Times New Roman" w:hAnsi="Times New Roman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муниципальный контроль, действиях и принимаемых решениях, направление документов и сведений контролируемому лицу </w:t>
      </w:r>
      <w:r w:rsidR="00012D5E" w:rsidRPr="006038AD">
        <w:rPr>
          <w:rFonts w:ascii="Times New Roman" w:hAnsi="Times New Roman"/>
          <w:sz w:val="28"/>
          <w:szCs w:val="28"/>
        </w:rPr>
        <w:t>Управлением</w:t>
      </w:r>
      <w:r w:rsidRPr="006038AD">
        <w:rPr>
          <w:rFonts w:ascii="Times New Roman" w:hAnsi="Times New Roman"/>
          <w:sz w:val="28"/>
          <w:szCs w:val="28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E815D9" w:rsidRPr="00E815D9" w:rsidRDefault="00E815D9" w:rsidP="001117E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815D9" w:rsidRDefault="00E815D9" w:rsidP="001117E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7. Обжалование решений контрольных органов, действий (бездействия) их должностных лиц</w:t>
      </w:r>
    </w:p>
    <w:p w:rsidR="00E815D9" w:rsidRDefault="00E815D9" w:rsidP="001117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15D9" w:rsidRPr="00AD3170" w:rsidRDefault="00E815D9" w:rsidP="001117E8">
      <w:pPr>
        <w:jc w:val="center"/>
        <w:rPr>
          <w:rFonts w:ascii="Times New Roman" w:hAnsi="Times New Roman"/>
          <w:b/>
          <w:sz w:val="28"/>
          <w:szCs w:val="28"/>
        </w:rPr>
      </w:pPr>
      <w:r w:rsidRPr="00AD3170">
        <w:rPr>
          <w:rFonts w:ascii="Times New Roman" w:hAnsi="Times New Roman"/>
          <w:b/>
          <w:sz w:val="28"/>
          <w:szCs w:val="28"/>
        </w:rPr>
        <w:t xml:space="preserve">Статья </w:t>
      </w:r>
      <w:r w:rsidR="00273B67" w:rsidRPr="00AD3170">
        <w:rPr>
          <w:rFonts w:ascii="Times New Roman" w:hAnsi="Times New Roman"/>
          <w:b/>
          <w:sz w:val="28"/>
          <w:szCs w:val="28"/>
        </w:rPr>
        <w:t>2</w:t>
      </w:r>
      <w:r w:rsidR="00D96A62">
        <w:rPr>
          <w:rFonts w:ascii="Times New Roman" w:hAnsi="Times New Roman"/>
          <w:b/>
          <w:sz w:val="28"/>
          <w:szCs w:val="28"/>
        </w:rPr>
        <w:t>1</w:t>
      </w:r>
      <w:r w:rsidRPr="00AD3170">
        <w:rPr>
          <w:rFonts w:ascii="Times New Roman" w:hAnsi="Times New Roman"/>
          <w:b/>
          <w:sz w:val="28"/>
          <w:szCs w:val="28"/>
        </w:rPr>
        <w:t>. Порядок обжалования решений контрольных органов, действий (бездействия) их должностных лиц</w:t>
      </w:r>
    </w:p>
    <w:p w:rsidR="00012D5E" w:rsidRDefault="00012D5E" w:rsidP="001117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E815D9" w:rsidRDefault="000D5E16" w:rsidP="0043432A">
      <w:pPr>
        <w:pStyle w:val="af7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B1D61">
        <w:rPr>
          <w:rFonts w:ascii="Times New Roman" w:hAnsi="Times New Roman"/>
          <w:sz w:val="28"/>
          <w:szCs w:val="28"/>
        </w:rPr>
        <w:t>О</w:t>
      </w:r>
      <w:r w:rsidR="00E815D9" w:rsidRPr="006038AD">
        <w:rPr>
          <w:rFonts w:ascii="Times New Roman" w:hAnsi="Times New Roman"/>
          <w:sz w:val="28"/>
          <w:szCs w:val="28"/>
        </w:rPr>
        <w:t>бжаловани</w:t>
      </w:r>
      <w:r w:rsidR="007B1D61">
        <w:rPr>
          <w:rFonts w:ascii="Times New Roman" w:hAnsi="Times New Roman"/>
          <w:sz w:val="28"/>
          <w:szCs w:val="28"/>
        </w:rPr>
        <w:t>е</w:t>
      </w:r>
      <w:r w:rsidR="00E815D9" w:rsidRPr="006038AD">
        <w:rPr>
          <w:rFonts w:ascii="Times New Roman" w:hAnsi="Times New Roman"/>
          <w:sz w:val="28"/>
          <w:szCs w:val="28"/>
        </w:rPr>
        <w:t xml:space="preserve"> решений </w:t>
      </w:r>
      <w:r w:rsidR="00012D5E" w:rsidRPr="006038AD">
        <w:rPr>
          <w:rFonts w:ascii="Times New Roman" w:hAnsi="Times New Roman"/>
          <w:sz w:val="28"/>
          <w:szCs w:val="28"/>
        </w:rPr>
        <w:t>Управления</w:t>
      </w:r>
      <w:r w:rsidR="00E815D9" w:rsidRPr="006038AD">
        <w:rPr>
          <w:rFonts w:ascii="Times New Roman" w:hAnsi="Times New Roman"/>
          <w:sz w:val="28"/>
          <w:szCs w:val="28"/>
        </w:rPr>
        <w:t>, действий (бездействия) их должностных лиц</w:t>
      </w:r>
      <w:r w:rsidR="00012D5E" w:rsidRPr="006038AD">
        <w:rPr>
          <w:rFonts w:ascii="Times New Roman" w:hAnsi="Times New Roman"/>
          <w:sz w:val="28"/>
          <w:szCs w:val="28"/>
        </w:rPr>
        <w:t>, уполномоченных осуществлять муниципальный контроль,</w:t>
      </w:r>
      <w:r w:rsidR="00E815D9" w:rsidRPr="006038AD">
        <w:rPr>
          <w:rFonts w:ascii="Times New Roman" w:hAnsi="Times New Roman"/>
          <w:sz w:val="28"/>
          <w:szCs w:val="28"/>
        </w:rPr>
        <w:t xml:space="preserve"> осуществляется в соответствии с главой 9 Федерального закона № 248-ФЗ.</w:t>
      </w:r>
    </w:p>
    <w:p w:rsidR="00311CFA" w:rsidRPr="0043432A" w:rsidRDefault="00311CFA" w:rsidP="0043432A">
      <w:pPr>
        <w:pStyle w:val="af7"/>
        <w:ind w:left="0" w:firstLine="709"/>
        <w:rPr>
          <w:rFonts w:ascii="Times New Roman" w:hAnsi="Times New Roman"/>
          <w:sz w:val="28"/>
          <w:szCs w:val="28"/>
        </w:rPr>
      </w:pPr>
    </w:p>
    <w:p w:rsidR="00E815D9" w:rsidRDefault="00E815D9" w:rsidP="001117E8">
      <w:pPr>
        <w:ind w:right="618"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Раздел 8.  Оценка результативности и эффективности деятельности </w:t>
      </w:r>
      <w:r w:rsidR="00012D5E">
        <w:rPr>
          <w:rFonts w:ascii="Times New Roman" w:hAnsi="Times New Roman"/>
          <w:b/>
          <w:color w:val="000000" w:themeColor="text1"/>
          <w:sz w:val="28"/>
          <w:szCs w:val="28"/>
        </w:rPr>
        <w:t>Управления</w:t>
      </w:r>
      <w:r w:rsidR="007B1D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сфере муниципального лесного контроля</w:t>
      </w:r>
    </w:p>
    <w:p w:rsidR="00E815D9" w:rsidRDefault="00E815D9" w:rsidP="001117E8">
      <w:pPr>
        <w:ind w:right="618"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15D9" w:rsidRPr="00AD3170" w:rsidRDefault="00E815D9" w:rsidP="001117E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3170">
        <w:rPr>
          <w:rFonts w:ascii="Times New Roman" w:hAnsi="Times New Roman"/>
          <w:b/>
          <w:color w:val="000000" w:themeColor="text1"/>
          <w:sz w:val="28"/>
          <w:szCs w:val="28"/>
        </w:rPr>
        <w:t>Статья 2</w:t>
      </w:r>
      <w:r w:rsidR="00D96A62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AD3170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Система показателей результативности и эффективности </w:t>
      </w:r>
      <w:r w:rsidR="007B1D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деятельности </w:t>
      </w:r>
      <w:r w:rsidR="00012D5E" w:rsidRPr="00AD3170">
        <w:rPr>
          <w:rFonts w:ascii="Times New Roman" w:hAnsi="Times New Roman"/>
          <w:b/>
          <w:color w:val="000000" w:themeColor="text1"/>
          <w:sz w:val="28"/>
          <w:szCs w:val="28"/>
        </w:rPr>
        <w:t>Управления</w:t>
      </w:r>
    </w:p>
    <w:p w:rsidR="00012D5E" w:rsidRDefault="00012D5E" w:rsidP="001117E8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815D9" w:rsidRPr="006038AD" w:rsidRDefault="00E815D9" w:rsidP="00752B15">
      <w:pPr>
        <w:pStyle w:val="af7"/>
        <w:numPr>
          <w:ilvl w:val="0"/>
          <w:numId w:val="20"/>
        </w:numPr>
        <w:ind w:left="0" w:firstLine="709"/>
        <w:rPr>
          <w:rFonts w:ascii="Times New Roman" w:hAnsi="Times New Roman"/>
          <w:sz w:val="28"/>
          <w:szCs w:val="28"/>
        </w:rPr>
      </w:pPr>
      <w:r w:rsidRPr="006038AD">
        <w:rPr>
          <w:rFonts w:ascii="Times New Roman" w:hAnsi="Times New Roman"/>
          <w:sz w:val="28"/>
          <w:szCs w:val="28"/>
        </w:rPr>
        <w:t xml:space="preserve">Оценка результативности и эффективности деятельности </w:t>
      </w:r>
      <w:r w:rsidR="00012D5E" w:rsidRPr="006038AD">
        <w:rPr>
          <w:rFonts w:ascii="Times New Roman" w:hAnsi="Times New Roman"/>
          <w:sz w:val="28"/>
          <w:szCs w:val="28"/>
        </w:rPr>
        <w:t>Управления</w:t>
      </w:r>
      <w:r w:rsidRPr="006038AD">
        <w:rPr>
          <w:rFonts w:ascii="Times New Roman" w:hAnsi="Times New Roman"/>
          <w:sz w:val="28"/>
          <w:szCs w:val="28"/>
        </w:rPr>
        <w:t xml:space="preserve"> осуществляется на основе системы показателей результативности и эффективности муниципального </w:t>
      </w:r>
      <w:r w:rsidR="00012D5E" w:rsidRPr="006038AD">
        <w:rPr>
          <w:rFonts w:ascii="Times New Roman" w:hAnsi="Times New Roman"/>
          <w:sz w:val="28"/>
          <w:szCs w:val="28"/>
        </w:rPr>
        <w:t xml:space="preserve">лесного </w:t>
      </w:r>
      <w:r w:rsidRPr="006038AD">
        <w:rPr>
          <w:rFonts w:ascii="Times New Roman" w:hAnsi="Times New Roman"/>
          <w:sz w:val="28"/>
          <w:szCs w:val="28"/>
        </w:rPr>
        <w:t xml:space="preserve">контроля. </w:t>
      </w:r>
    </w:p>
    <w:p w:rsidR="00E815D9" w:rsidRPr="006038AD" w:rsidRDefault="00E815D9" w:rsidP="00752B15">
      <w:pPr>
        <w:pStyle w:val="af7"/>
        <w:numPr>
          <w:ilvl w:val="0"/>
          <w:numId w:val="20"/>
        </w:numPr>
        <w:ind w:left="0" w:firstLine="709"/>
        <w:rPr>
          <w:rFonts w:ascii="Times New Roman" w:hAnsi="Times New Roman"/>
          <w:sz w:val="28"/>
          <w:szCs w:val="28"/>
        </w:rPr>
      </w:pPr>
      <w:r w:rsidRPr="006038AD">
        <w:rPr>
          <w:rFonts w:ascii="Times New Roman" w:hAnsi="Times New Roman"/>
          <w:sz w:val="28"/>
          <w:szCs w:val="28"/>
        </w:rPr>
        <w:t>В систему показателей результативности и эффективности деятельности, входят:</w:t>
      </w:r>
    </w:p>
    <w:p w:rsidR="00E815D9" w:rsidRPr="00C254E1" w:rsidRDefault="00C254E1" w:rsidP="0064765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815D9" w:rsidRPr="00C254E1">
        <w:rPr>
          <w:rFonts w:ascii="Times New Roman" w:hAnsi="Times New Roman"/>
          <w:sz w:val="28"/>
          <w:szCs w:val="28"/>
        </w:rPr>
        <w:t xml:space="preserve">ключевые показатели муниципального </w:t>
      </w:r>
      <w:r w:rsidR="0073042F" w:rsidRPr="00C254E1">
        <w:rPr>
          <w:rFonts w:ascii="Times New Roman" w:hAnsi="Times New Roman"/>
          <w:sz w:val="28"/>
          <w:szCs w:val="28"/>
        </w:rPr>
        <w:t xml:space="preserve">лесного </w:t>
      </w:r>
      <w:r w:rsidR="00E815D9" w:rsidRPr="00C254E1">
        <w:rPr>
          <w:rFonts w:ascii="Times New Roman" w:hAnsi="Times New Roman"/>
          <w:sz w:val="28"/>
          <w:szCs w:val="28"/>
        </w:rPr>
        <w:t xml:space="preserve">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 и их целевые (плановые) значения, достижение которых должен обеспечить контрольный орган, </w:t>
      </w:r>
      <w:r w:rsidR="00B937A2" w:rsidRPr="00C254E1">
        <w:rPr>
          <w:rFonts w:ascii="Times New Roman" w:hAnsi="Times New Roman"/>
          <w:sz w:val="28"/>
          <w:szCs w:val="28"/>
        </w:rPr>
        <w:t xml:space="preserve">согласно </w:t>
      </w:r>
      <w:r w:rsidR="00E815D9" w:rsidRPr="00C254E1">
        <w:rPr>
          <w:rFonts w:ascii="Times New Roman" w:hAnsi="Times New Roman"/>
          <w:sz w:val="28"/>
          <w:szCs w:val="28"/>
        </w:rPr>
        <w:t>приложени</w:t>
      </w:r>
      <w:r w:rsidR="00B937A2" w:rsidRPr="00C254E1">
        <w:rPr>
          <w:rFonts w:ascii="Times New Roman" w:hAnsi="Times New Roman"/>
          <w:sz w:val="28"/>
          <w:szCs w:val="28"/>
        </w:rPr>
        <w:t>ю</w:t>
      </w:r>
      <w:r w:rsidR="00E815D9" w:rsidRPr="00C254E1">
        <w:rPr>
          <w:rFonts w:ascii="Times New Roman" w:hAnsi="Times New Roman"/>
          <w:sz w:val="28"/>
          <w:szCs w:val="28"/>
        </w:rPr>
        <w:t xml:space="preserve"> № 1 к Положению;</w:t>
      </w:r>
    </w:p>
    <w:p w:rsidR="00E815D9" w:rsidRDefault="00C254E1" w:rsidP="0041562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815D9" w:rsidRPr="00C254E1">
        <w:rPr>
          <w:rFonts w:ascii="Times New Roman" w:hAnsi="Times New Roman"/>
          <w:sz w:val="28"/>
          <w:szCs w:val="28"/>
        </w:rPr>
        <w:t xml:space="preserve">индикативные показатели муниципального </w:t>
      </w:r>
      <w:r w:rsidR="00012D5E" w:rsidRPr="00C254E1">
        <w:rPr>
          <w:rFonts w:ascii="Times New Roman" w:hAnsi="Times New Roman"/>
          <w:sz w:val="28"/>
          <w:szCs w:val="28"/>
        </w:rPr>
        <w:t xml:space="preserve">лесного </w:t>
      </w:r>
      <w:r w:rsidR="00E815D9" w:rsidRPr="00C254E1">
        <w:rPr>
          <w:rFonts w:ascii="Times New Roman" w:hAnsi="Times New Roman"/>
          <w:sz w:val="28"/>
          <w:szCs w:val="28"/>
        </w:rPr>
        <w:t xml:space="preserve">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лиц, </w:t>
      </w:r>
      <w:r w:rsidR="00B937A2" w:rsidRPr="00C254E1">
        <w:rPr>
          <w:rFonts w:ascii="Times New Roman" w:hAnsi="Times New Roman"/>
          <w:sz w:val="28"/>
          <w:szCs w:val="28"/>
        </w:rPr>
        <w:t>согласно</w:t>
      </w:r>
      <w:r w:rsidR="00E815D9" w:rsidRPr="00C254E1">
        <w:rPr>
          <w:rFonts w:ascii="Times New Roman" w:hAnsi="Times New Roman"/>
          <w:sz w:val="28"/>
          <w:szCs w:val="28"/>
        </w:rPr>
        <w:t xml:space="preserve"> приложени</w:t>
      </w:r>
      <w:r w:rsidR="00B937A2" w:rsidRPr="00C254E1">
        <w:rPr>
          <w:rFonts w:ascii="Times New Roman" w:hAnsi="Times New Roman"/>
          <w:sz w:val="28"/>
          <w:szCs w:val="28"/>
        </w:rPr>
        <w:t>ю</w:t>
      </w:r>
      <w:r w:rsidR="00E815D9" w:rsidRPr="00C254E1">
        <w:rPr>
          <w:rFonts w:ascii="Times New Roman" w:hAnsi="Times New Roman"/>
          <w:sz w:val="28"/>
          <w:szCs w:val="28"/>
        </w:rPr>
        <w:t xml:space="preserve"> № 2 к Положению.</w:t>
      </w:r>
    </w:p>
    <w:p w:rsidR="00D96A62" w:rsidRPr="00415624" w:rsidRDefault="00D96A62" w:rsidP="00415624">
      <w:pPr>
        <w:ind w:firstLine="709"/>
        <w:rPr>
          <w:rFonts w:ascii="Times New Roman" w:hAnsi="Times New Roman"/>
          <w:sz w:val="28"/>
          <w:szCs w:val="28"/>
        </w:rPr>
      </w:pPr>
    </w:p>
    <w:p w:rsidR="00E815D9" w:rsidRPr="00AD3170" w:rsidRDefault="00E815D9" w:rsidP="001117E8">
      <w:pPr>
        <w:pStyle w:val="indent1"/>
        <w:spacing w:before="0" w:beforeAutospacing="0" w:after="0" w:afterAutospacing="0"/>
        <w:jc w:val="center"/>
        <w:rPr>
          <w:b/>
          <w:sz w:val="28"/>
          <w:szCs w:val="28"/>
        </w:rPr>
      </w:pPr>
      <w:r w:rsidRPr="00AD3170">
        <w:rPr>
          <w:b/>
          <w:sz w:val="28"/>
          <w:szCs w:val="28"/>
        </w:rPr>
        <w:t>Статья 2</w:t>
      </w:r>
      <w:r w:rsidR="00D96A62">
        <w:rPr>
          <w:b/>
          <w:sz w:val="28"/>
          <w:szCs w:val="28"/>
        </w:rPr>
        <w:t>3</w:t>
      </w:r>
      <w:r w:rsidRPr="00AD3170">
        <w:rPr>
          <w:b/>
          <w:sz w:val="28"/>
          <w:szCs w:val="28"/>
        </w:rPr>
        <w:t xml:space="preserve">. Доклад о муниципальном </w:t>
      </w:r>
      <w:r w:rsidR="0073042F" w:rsidRPr="00AD3170">
        <w:rPr>
          <w:b/>
          <w:sz w:val="28"/>
          <w:szCs w:val="28"/>
        </w:rPr>
        <w:t xml:space="preserve">лесном </w:t>
      </w:r>
      <w:r w:rsidRPr="00AD3170">
        <w:rPr>
          <w:b/>
          <w:sz w:val="28"/>
          <w:szCs w:val="28"/>
        </w:rPr>
        <w:t>контроле</w:t>
      </w:r>
    </w:p>
    <w:p w:rsidR="00E815D9" w:rsidRPr="00AD3170" w:rsidRDefault="00E815D9" w:rsidP="001117E8">
      <w:pPr>
        <w:pStyle w:val="indent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15D9" w:rsidRPr="006038AD" w:rsidRDefault="00012D5E" w:rsidP="00752B15">
      <w:pPr>
        <w:pStyle w:val="af7"/>
        <w:numPr>
          <w:ilvl w:val="0"/>
          <w:numId w:val="21"/>
        </w:numPr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038AD">
        <w:rPr>
          <w:rFonts w:ascii="Times New Roman" w:hAnsi="Times New Roman"/>
          <w:sz w:val="28"/>
          <w:szCs w:val="28"/>
        </w:rPr>
        <w:t>Управление</w:t>
      </w:r>
      <w:r w:rsidR="00E815D9" w:rsidRPr="006038AD">
        <w:rPr>
          <w:rFonts w:ascii="Times New Roman" w:hAnsi="Times New Roman"/>
          <w:sz w:val="28"/>
          <w:szCs w:val="28"/>
        </w:rPr>
        <w:t xml:space="preserve"> ежегодно осуществляет подготовку доклада о муниципальном </w:t>
      </w:r>
      <w:r w:rsidRPr="006038AD">
        <w:rPr>
          <w:rFonts w:ascii="Times New Roman" w:hAnsi="Times New Roman"/>
          <w:sz w:val="28"/>
          <w:szCs w:val="28"/>
        </w:rPr>
        <w:t xml:space="preserve">лесном </w:t>
      </w:r>
      <w:r w:rsidR="00E815D9" w:rsidRPr="006038AD">
        <w:rPr>
          <w:rFonts w:ascii="Times New Roman" w:hAnsi="Times New Roman"/>
          <w:sz w:val="28"/>
          <w:szCs w:val="28"/>
        </w:rPr>
        <w:t xml:space="preserve">контроле с указанием сведений о достижении ключевых показателей и сведений об индикативных показателях муниципального </w:t>
      </w:r>
      <w:r w:rsidRPr="006038AD">
        <w:rPr>
          <w:rFonts w:ascii="Times New Roman" w:hAnsi="Times New Roman"/>
          <w:sz w:val="28"/>
          <w:szCs w:val="28"/>
        </w:rPr>
        <w:t xml:space="preserve">лесного </w:t>
      </w:r>
      <w:r w:rsidR="00E815D9" w:rsidRPr="006038AD">
        <w:rPr>
          <w:rFonts w:ascii="Times New Roman" w:hAnsi="Times New Roman"/>
          <w:sz w:val="28"/>
          <w:szCs w:val="28"/>
        </w:rPr>
        <w:t>контроля, в том числе о влиянии профилактических мероприятий и контрольных мероприятий на достижение ключевых показателей</w:t>
      </w:r>
      <w:r w:rsidR="009E3B11">
        <w:rPr>
          <w:rFonts w:ascii="Times New Roman" w:hAnsi="Times New Roman"/>
          <w:sz w:val="28"/>
          <w:szCs w:val="28"/>
        </w:rPr>
        <w:t>, а также р</w:t>
      </w:r>
      <w:r w:rsidR="009E3B11" w:rsidRPr="009E3B11">
        <w:rPr>
          <w:rFonts w:ascii="Times New Roman" w:hAnsi="Times New Roman"/>
          <w:sz w:val="28"/>
          <w:szCs w:val="28"/>
        </w:rPr>
        <w:t>езультат</w:t>
      </w:r>
      <w:r w:rsidR="009E3B11">
        <w:rPr>
          <w:rFonts w:ascii="Times New Roman" w:hAnsi="Times New Roman"/>
          <w:sz w:val="28"/>
          <w:szCs w:val="28"/>
        </w:rPr>
        <w:t>ов</w:t>
      </w:r>
      <w:r w:rsidR="009E3B11" w:rsidRPr="009E3B11">
        <w:rPr>
          <w:rFonts w:ascii="Times New Roman" w:hAnsi="Times New Roman"/>
          <w:sz w:val="28"/>
          <w:szCs w:val="28"/>
        </w:rPr>
        <w:t xml:space="preserve"> обобщения правоприменительной практики</w:t>
      </w:r>
      <w:r w:rsidR="00E815D9" w:rsidRPr="006038AD">
        <w:rPr>
          <w:rFonts w:ascii="Times New Roman" w:hAnsi="Times New Roman"/>
          <w:sz w:val="28"/>
          <w:szCs w:val="28"/>
        </w:rPr>
        <w:t>.</w:t>
      </w:r>
    </w:p>
    <w:p w:rsidR="00E815D9" w:rsidRPr="006038AD" w:rsidRDefault="00E815D9" w:rsidP="00B86219">
      <w:pPr>
        <w:pStyle w:val="af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038AD">
        <w:rPr>
          <w:rFonts w:ascii="Times New Roman" w:hAnsi="Times New Roman"/>
          <w:sz w:val="28"/>
          <w:szCs w:val="28"/>
        </w:rPr>
        <w:t>Размещение сведений осуществляется до 15 марта года, следующего за отчетным годом.</w:t>
      </w:r>
    </w:p>
    <w:p w:rsidR="00E815D9" w:rsidRPr="006038AD" w:rsidRDefault="00E815D9" w:rsidP="00B86219">
      <w:pPr>
        <w:pStyle w:val="af7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038AD">
        <w:rPr>
          <w:rFonts w:ascii="Times New Roman" w:hAnsi="Times New Roman"/>
          <w:sz w:val="28"/>
          <w:szCs w:val="28"/>
        </w:rPr>
        <w:t xml:space="preserve">Доклад о муниципальном </w:t>
      </w:r>
      <w:r w:rsidR="00012D5E" w:rsidRPr="006038AD">
        <w:rPr>
          <w:rFonts w:ascii="Times New Roman" w:hAnsi="Times New Roman"/>
          <w:sz w:val="28"/>
          <w:szCs w:val="28"/>
        </w:rPr>
        <w:t xml:space="preserve">лесном </w:t>
      </w:r>
      <w:r w:rsidRPr="006038AD">
        <w:rPr>
          <w:rFonts w:ascii="Times New Roman" w:hAnsi="Times New Roman"/>
          <w:sz w:val="28"/>
          <w:szCs w:val="28"/>
        </w:rPr>
        <w:t xml:space="preserve">контроле подлежит размещению органом, осуществлявшим его подготовку, на </w:t>
      </w:r>
      <w:r w:rsidR="00DD3B1D" w:rsidRPr="006038AD">
        <w:rPr>
          <w:rFonts w:ascii="Times New Roman" w:hAnsi="Times New Roman"/>
          <w:sz w:val="28"/>
          <w:szCs w:val="28"/>
        </w:rPr>
        <w:t>с</w:t>
      </w:r>
      <w:r w:rsidRPr="006038AD">
        <w:rPr>
          <w:rFonts w:ascii="Times New Roman" w:hAnsi="Times New Roman"/>
          <w:sz w:val="28"/>
          <w:szCs w:val="28"/>
        </w:rPr>
        <w:t xml:space="preserve">айте </w:t>
      </w:r>
      <w:r w:rsidR="00DD3B1D" w:rsidRPr="006038AD">
        <w:rPr>
          <w:rFonts w:ascii="Times New Roman" w:hAnsi="Times New Roman"/>
          <w:sz w:val="28"/>
          <w:szCs w:val="28"/>
        </w:rPr>
        <w:t>администрации</w:t>
      </w:r>
      <w:r w:rsidRPr="006038AD">
        <w:rPr>
          <w:rFonts w:ascii="Times New Roman" w:hAnsi="Times New Roman"/>
          <w:sz w:val="28"/>
          <w:szCs w:val="28"/>
        </w:rPr>
        <w:t xml:space="preserve"> в срок, не превышающий 15 календарных дней со дня представления такого докла</w:t>
      </w:r>
      <w:r w:rsidR="00144BAA" w:rsidRPr="006038AD">
        <w:rPr>
          <w:rFonts w:ascii="Times New Roman" w:hAnsi="Times New Roman"/>
          <w:sz w:val="28"/>
          <w:szCs w:val="28"/>
        </w:rPr>
        <w:t>да</w:t>
      </w:r>
      <w:r w:rsidRPr="006038AD">
        <w:rPr>
          <w:rFonts w:ascii="Times New Roman" w:hAnsi="Times New Roman"/>
          <w:sz w:val="28"/>
          <w:szCs w:val="28"/>
        </w:rPr>
        <w:t>.</w:t>
      </w:r>
    </w:p>
    <w:p w:rsidR="00E815D9" w:rsidRPr="00B86219" w:rsidRDefault="000D5E16" w:rsidP="00B86219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E815D9" w:rsidRPr="00B86219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подготовки доклада возлагается на </w:t>
      </w:r>
      <w:r w:rsidR="00012D5E" w:rsidRPr="00B86219">
        <w:rPr>
          <w:rFonts w:ascii="Times New Roman" w:hAnsi="Times New Roman"/>
          <w:color w:val="000000" w:themeColor="text1"/>
          <w:sz w:val="28"/>
          <w:szCs w:val="28"/>
        </w:rPr>
        <w:t>Управление</w:t>
      </w:r>
      <w:r w:rsidR="00E815D9" w:rsidRPr="00B8621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815D9" w:rsidRDefault="00E815D9" w:rsidP="001117E8">
      <w:pPr>
        <w:jc w:val="right"/>
        <w:rPr>
          <w:rFonts w:ascii="Times New Roman" w:hAnsi="Times New Roman"/>
          <w:sz w:val="26"/>
          <w:szCs w:val="26"/>
        </w:rPr>
      </w:pPr>
    </w:p>
    <w:p w:rsidR="00E815D9" w:rsidRDefault="00E815D9" w:rsidP="001117E8">
      <w:pPr>
        <w:ind w:right="616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</w:t>
      </w:r>
    </w:p>
    <w:p w:rsidR="00E815D9" w:rsidRDefault="00E815D9" w:rsidP="001117E8">
      <w:pPr>
        <w:jc w:val="right"/>
        <w:rPr>
          <w:rFonts w:ascii="Times New Roman" w:hAnsi="Times New Roman"/>
          <w:color w:val="000000"/>
        </w:rPr>
      </w:pPr>
    </w:p>
    <w:p w:rsidR="00E815D9" w:rsidRDefault="00E815D9" w:rsidP="001117E8">
      <w:pPr>
        <w:jc w:val="right"/>
        <w:rPr>
          <w:rFonts w:ascii="Times New Roman" w:hAnsi="Times New Roman"/>
        </w:rPr>
      </w:pPr>
    </w:p>
    <w:p w:rsidR="00415624" w:rsidRDefault="00415624" w:rsidP="001117E8">
      <w:pPr>
        <w:jc w:val="right"/>
        <w:rPr>
          <w:rFonts w:ascii="Times New Roman" w:hAnsi="Times New Roman"/>
        </w:rPr>
      </w:pPr>
    </w:p>
    <w:p w:rsidR="00E815D9" w:rsidRDefault="00E815D9" w:rsidP="001117E8">
      <w:pPr>
        <w:jc w:val="right"/>
        <w:rPr>
          <w:rFonts w:ascii="Times New Roman" w:hAnsi="Times New Roman"/>
        </w:rPr>
      </w:pPr>
    </w:p>
    <w:tbl>
      <w:tblPr>
        <w:tblStyle w:val="a9"/>
        <w:tblpPr w:leftFromText="180" w:rightFromText="180" w:vertAnchor="text" w:horzAnchor="margin" w:tblpY="-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9"/>
        <w:gridCol w:w="5382"/>
      </w:tblGrid>
      <w:tr w:rsidR="001117E8" w:rsidTr="001117E8">
        <w:tc>
          <w:tcPr>
            <w:tcW w:w="4189" w:type="dxa"/>
          </w:tcPr>
          <w:p w:rsidR="001117E8" w:rsidRDefault="001117E8" w:rsidP="001117E8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82" w:type="dxa"/>
            <w:hideMark/>
          </w:tcPr>
          <w:p w:rsidR="00457CF3" w:rsidRPr="00457CF3" w:rsidRDefault="00457CF3" w:rsidP="00457CF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</w:t>
            </w:r>
            <w:r w:rsidR="001117E8" w:rsidRPr="00457CF3">
              <w:rPr>
                <w:rFonts w:ascii="Times New Roman" w:hAnsi="Times New Roman"/>
                <w:sz w:val="28"/>
                <w:szCs w:val="28"/>
                <w:lang w:eastAsia="en-US"/>
              </w:rPr>
              <w:t>Приложение № 1</w:t>
            </w:r>
          </w:p>
          <w:p w:rsidR="00DA56C0" w:rsidRDefault="00457CF3" w:rsidP="00457CF3">
            <w:pPr>
              <w:ind w:firstLine="6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117E8" w:rsidRPr="00457C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 </w:t>
            </w:r>
            <w:r w:rsidR="00DA56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Положению о муниципальном лесном  </w:t>
            </w:r>
          </w:p>
          <w:p w:rsidR="00457CF3" w:rsidRDefault="00DA56C0" w:rsidP="00457CF3">
            <w:pPr>
              <w:ind w:firstLine="6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контроле на территории</w:t>
            </w:r>
          </w:p>
          <w:p w:rsidR="000D5E16" w:rsidRDefault="001117E8" w:rsidP="000D5E16">
            <w:pPr>
              <w:ind w:firstLine="6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7C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Тенькинского </w:t>
            </w:r>
            <w:r w:rsidR="00012D5E" w:rsidRPr="00457CF3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</w:t>
            </w:r>
            <w:r w:rsidRPr="00457CF3">
              <w:rPr>
                <w:rFonts w:ascii="Times New Roman" w:hAnsi="Times New Roman"/>
                <w:sz w:val="28"/>
                <w:szCs w:val="28"/>
                <w:lang w:eastAsia="en-US"/>
              </w:rPr>
              <w:t>го округа</w:t>
            </w:r>
          </w:p>
          <w:p w:rsidR="001117E8" w:rsidRDefault="000D5E16" w:rsidP="000D5E16">
            <w:pPr>
              <w:ind w:firstLine="6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</w:t>
            </w:r>
            <w:r w:rsidR="001117E8" w:rsidRPr="00457CF3">
              <w:rPr>
                <w:rFonts w:ascii="Times New Roman" w:hAnsi="Times New Roman"/>
                <w:sz w:val="28"/>
                <w:szCs w:val="28"/>
                <w:lang w:eastAsia="en-US"/>
              </w:rPr>
              <w:t>Магаданской области</w:t>
            </w:r>
          </w:p>
          <w:p w:rsidR="00457CF3" w:rsidRDefault="00457CF3" w:rsidP="00152B8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="00152B82">
              <w:rPr>
                <w:rFonts w:ascii="Times New Roman" w:hAnsi="Times New Roman"/>
                <w:sz w:val="28"/>
                <w:szCs w:val="28"/>
                <w:lang w:eastAsia="en-US"/>
              </w:rPr>
              <w:t>07 декабря 2023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 № </w:t>
            </w:r>
            <w:r w:rsidR="00152B82">
              <w:rPr>
                <w:rFonts w:ascii="Times New Roman" w:hAnsi="Times New Roman"/>
                <w:sz w:val="28"/>
                <w:szCs w:val="28"/>
                <w:lang w:eastAsia="en-US"/>
              </w:rPr>
              <w:t>48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</w:t>
            </w:r>
          </w:p>
        </w:tc>
      </w:tr>
    </w:tbl>
    <w:p w:rsidR="00E815D9" w:rsidRDefault="00E815D9" w:rsidP="001117E8">
      <w:pPr>
        <w:jc w:val="right"/>
        <w:rPr>
          <w:rFonts w:ascii="Times New Roman" w:hAnsi="Times New Roman"/>
        </w:rPr>
      </w:pPr>
    </w:p>
    <w:p w:rsidR="00E815D9" w:rsidRPr="00457CF3" w:rsidRDefault="00E815D9" w:rsidP="001117E8">
      <w:pPr>
        <w:ind w:right="61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57CF3">
        <w:rPr>
          <w:rFonts w:ascii="Times New Roman" w:hAnsi="Times New Roman"/>
          <w:color w:val="000000" w:themeColor="text1"/>
          <w:sz w:val="28"/>
          <w:szCs w:val="28"/>
        </w:rPr>
        <w:t xml:space="preserve">Ключевые показатели муниципального </w:t>
      </w:r>
      <w:r w:rsidR="00012D5E" w:rsidRPr="00457CF3">
        <w:rPr>
          <w:rFonts w:ascii="Times New Roman" w:hAnsi="Times New Roman"/>
          <w:color w:val="000000" w:themeColor="text1"/>
          <w:sz w:val="28"/>
          <w:szCs w:val="28"/>
        </w:rPr>
        <w:t xml:space="preserve">лесного </w:t>
      </w:r>
      <w:r w:rsidRPr="00457CF3">
        <w:rPr>
          <w:rFonts w:ascii="Times New Roman" w:hAnsi="Times New Roman"/>
          <w:color w:val="000000" w:themeColor="text1"/>
          <w:sz w:val="28"/>
          <w:szCs w:val="28"/>
        </w:rPr>
        <w:t xml:space="preserve">контроля </w:t>
      </w:r>
    </w:p>
    <w:p w:rsidR="00E815D9" w:rsidRPr="00457CF3" w:rsidRDefault="00E815D9" w:rsidP="001117E8">
      <w:pPr>
        <w:ind w:right="61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57CF3">
        <w:rPr>
          <w:rFonts w:ascii="Times New Roman" w:hAnsi="Times New Roman"/>
          <w:color w:val="000000" w:themeColor="text1"/>
          <w:sz w:val="28"/>
          <w:szCs w:val="28"/>
        </w:rPr>
        <w:t>и их целевые (плановые) значения</w:t>
      </w:r>
    </w:p>
    <w:p w:rsidR="00E815D9" w:rsidRDefault="00E815D9" w:rsidP="001117E8">
      <w:pPr>
        <w:ind w:right="61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  <w:gridCol w:w="1585"/>
      </w:tblGrid>
      <w:tr w:rsidR="00E815D9" w:rsidTr="00E815D9">
        <w:trPr>
          <w:trHeight w:val="225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15D9" w:rsidRPr="00457CF3" w:rsidRDefault="00E815D9" w:rsidP="001117E8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57CF3">
              <w:rPr>
                <w:rStyle w:val="s58"/>
                <w:bCs/>
                <w:sz w:val="28"/>
                <w:szCs w:val="28"/>
                <w:lang w:eastAsia="en-US"/>
              </w:rPr>
              <w:t>Ключевые показатели муниципального</w:t>
            </w:r>
            <w:r w:rsidR="00012D5E" w:rsidRPr="00457CF3">
              <w:rPr>
                <w:rStyle w:val="s58"/>
                <w:bCs/>
                <w:sz w:val="28"/>
                <w:szCs w:val="28"/>
                <w:lang w:eastAsia="en-US"/>
              </w:rPr>
              <w:t xml:space="preserve"> лесного</w:t>
            </w:r>
            <w:r w:rsidRPr="00457CF3">
              <w:rPr>
                <w:rStyle w:val="s58"/>
                <w:bCs/>
                <w:sz w:val="28"/>
                <w:szCs w:val="28"/>
                <w:lang w:eastAsia="en-US"/>
              </w:rPr>
              <w:t xml:space="preserve"> контроля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15D9" w:rsidRPr="00457CF3" w:rsidRDefault="00E815D9" w:rsidP="001117E8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57CF3">
              <w:rPr>
                <w:rStyle w:val="s58"/>
                <w:bCs/>
                <w:sz w:val="28"/>
                <w:szCs w:val="28"/>
                <w:lang w:eastAsia="en-US"/>
              </w:rPr>
              <w:t>Целевые (плановые) значения</w:t>
            </w:r>
          </w:p>
        </w:tc>
      </w:tr>
      <w:tr w:rsidR="00E815D9" w:rsidTr="00E815D9">
        <w:trPr>
          <w:trHeight w:val="105"/>
        </w:trPr>
        <w:tc>
          <w:tcPr>
            <w:tcW w:w="8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15D9" w:rsidRPr="00457CF3" w:rsidRDefault="00E815D9" w:rsidP="001117E8">
            <w:pPr>
              <w:pStyle w:val="s61"/>
              <w:spacing w:before="0" w:beforeAutospacing="0" w:after="0" w:afterAutospacing="0"/>
              <w:ind w:firstLine="390"/>
              <w:jc w:val="both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11"/>
                <w:sz w:val="28"/>
                <w:szCs w:val="28"/>
                <w:lang w:eastAsia="en-US"/>
              </w:rPr>
              <w:t>Процент устраненных нарушений из числа выявленных нарушений законодательства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15D9" w:rsidRPr="00457CF3" w:rsidRDefault="00E815D9" w:rsidP="001117E8">
            <w:pPr>
              <w:pStyle w:val="s62"/>
              <w:spacing w:before="0" w:beforeAutospacing="0" w:after="0" w:afterAutospacing="0"/>
              <w:ind w:firstLine="15"/>
              <w:jc w:val="center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11"/>
                <w:sz w:val="28"/>
                <w:szCs w:val="28"/>
                <w:lang w:eastAsia="en-US"/>
              </w:rPr>
              <w:t>70%</w:t>
            </w:r>
          </w:p>
        </w:tc>
      </w:tr>
      <w:tr w:rsidR="00E815D9" w:rsidTr="00E815D9">
        <w:trPr>
          <w:trHeight w:val="90"/>
        </w:trPr>
        <w:tc>
          <w:tcPr>
            <w:tcW w:w="8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15D9" w:rsidRPr="00457CF3" w:rsidRDefault="00E815D9" w:rsidP="001117E8">
            <w:pPr>
              <w:pStyle w:val="s61"/>
              <w:spacing w:before="0" w:beforeAutospacing="0" w:after="0" w:afterAutospacing="0"/>
              <w:ind w:firstLine="390"/>
              <w:jc w:val="both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11"/>
                <w:sz w:val="28"/>
                <w:szCs w:val="28"/>
                <w:lang w:eastAsia="en-US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15D9" w:rsidRPr="00457CF3" w:rsidRDefault="00E815D9" w:rsidP="001117E8">
            <w:pPr>
              <w:pStyle w:val="s62"/>
              <w:spacing w:before="0" w:beforeAutospacing="0" w:after="0" w:afterAutospacing="0"/>
              <w:ind w:firstLine="15"/>
              <w:jc w:val="center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11"/>
                <w:sz w:val="28"/>
                <w:szCs w:val="28"/>
                <w:lang w:eastAsia="en-US"/>
              </w:rPr>
              <w:t>5%</w:t>
            </w:r>
          </w:p>
        </w:tc>
      </w:tr>
      <w:tr w:rsidR="00E815D9" w:rsidTr="00E815D9">
        <w:trPr>
          <w:trHeight w:val="120"/>
        </w:trPr>
        <w:tc>
          <w:tcPr>
            <w:tcW w:w="8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15D9" w:rsidRPr="00457CF3" w:rsidRDefault="00E815D9" w:rsidP="001117E8">
            <w:pPr>
              <w:pStyle w:val="s61"/>
              <w:spacing w:before="0" w:beforeAutospacing="0" w:after="0" w:afterAutospacing="0"/>
              <w:ind w:firstLine="390"/>
              <w:jc w:val="both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11"/>
                <w:sz w:val="28"/>
                <w:szCs w:val="28"/>
                <w:lang w:eastAsia="en-US"/>
              </w:rPr>
              <w:t>Процент отмененных результатов контрольных мероприятий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15D9" w:rsidRPr="00457CF3" w:rsidRDefault="00E815D9" w:rsidP="001117E8">
            <w:pPr>
              <w:pStyle w:val="s62"/>
              <w:spacing w:before="0" w:beforeAutospacing="0" w:after="0" w:afterAutospacing="0"/>
              <w:ind w:firstLine="15"/>
              <w:jc w:val="center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11"/>
                <w:sz w:val="28"/>
                <w:szCs w:val="28"/>
                <w:lang w:eastAsia="en-US"/>
              </w:rPr>
              <w:t>2%</w:t>
            </w:r>
          </w:p>
        </w:tc>
      </w:tr>
      <w:tr w:rsidR="00E815D9" w:rsidTr="00E815D9">
        <w:trPr>
          <w:trHeight w:val="105"/>
        </w:trPr>
        <w:tc>
          <w:tcPr>
            <w:tcW w:w="8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15D9" w:rsidRPr="00457CF3" w:rsidRDefault="00E815D9" w:rsidP="001117E8">
            <w:pPr>
              <w:pStyle w:val="s61"/>
              <w:spacing w:before="0" w:beforeAutospacing="0" w:after="0" w:afterAutospacing="0"/>
              <w:ind w:firstLine="390"/>
              <w:jc w:val="both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11"/>
                <w:sz w:val="28"/>
                <w:szCs w:val="28"/>
                <w:lang w:eastAsia="en-US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15D9" w:rsidRPr="00457CF3" w:rsidRDefault="00E815D9" w:rsidP="001117E8">
            <w:pPr>
              <w:pStyle w:val="s62"/>
              <w:spacing w:before="0" w:beforeAutospacing="0" w:after="0" w:afterAutospacing="0"/>
              <w:ind w:firstLine="15"/>
              <w:jc w:val="center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11"/>
                <w:sz w:val="28"/>
                <w:szCs w:val="28"/>
                <w:lang w:eastAsia="en-US"/>
              </w:rPr>
              <w:t>2%</w:t>
            </w:r>
          </w:p>
        </w:tc>
      </w:tr>
      <w:tr w:rsidR="00E815D9" w:rsidTr="00E815D9">
        <w:trPr>
          <w:trHeight w:val="105"/>
        </w:trPr>
        <w:tc>
          <w:tcPr>
            <w:tcW w:w="8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15D9" w:rsidRPr="00457CF3" w:rsidRDefault="00E815D9" w:rsidP="00012D5E">
            <w:pPr>
              <w:pStyle w:val="s61"/>
              <w:spacing w:before="0" w:beforeAutospacing="0" w:after="0" w:afterAutospacing="0"/>
              <w:ind w:firstLine="390"/>
              <w:jc w:val="both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11"/>
                <w:sz w:val="28"/>
                <w:szCs w:val="28"/>
                <w:lang w:eastAsia="en-US"/>
              </w:rPr>
              <w:t>Про</w:t>
            </w:r>
            <w:r w:rsidR="00012D5E" w:rsidRPr="00457CF3">
              <w:rPr>
                <w:rStyle w:val="s11"/>
                <w:sz w:val="28"/>
                <w:szCs w:val="28"/>
                <w:lang w:eastAsia="en-US"/>
              </w:rPr>
              <w:t>цент внесенных судебных решений о</w:t>
            </w:r>
            <w:r w:rsidRPr="00457CF3">
              <w:rPr>
                <w:rStyle w:val="s11"/>
                <w:sz w:val="28"/>
                <w:szCs w:val="28"/>
                <w:lang w:eastAsia="en-US"/>
              </w:rPr>
              <w:t xml:space="preserve"> назначении административного наказания по материалам </w:t>
            </w:r>
            <w:r w:rsidR="00012D5E" w:rsidRPr="00457CF3">
              <w:rPr>
                <w:rStyle w:val="s11"/>
                <w:sz w:val="28"/>
                <w:szCs w:val="28"/>
                <w:lang w:eastAsia="en-US"/>
              </w:rPr>
              <w:t>Управления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15D9" w:rsidRPr="00457CF3" w:rsidRDefault="00E815D9" w:rsidP="001117E8">
            <w:pPr>
              <w:pStyle w:val="s62"/>
              <w:spacing w:before="0" w:beforeAutospacing="0" w:after="0" w:afterAutospacing="0"/>
              <w:ind w:firstLine="15"/>
              <w:jc w:val="center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11"/>
                <w:sz w:val="28"/>
                <w:szCs w:val="28"/>
                <w:lang w:eastAsia="en-US"/>
              </w:rPr>
              <w:t>95%</w:t>
            </w:r>
          </w:p>
        </w:tc>
      </w:tr>
      <w:tr w:rsidR="00E815D9" w:rsidTr="00E815D9">
        <w:trPr>
          <w:trHeight w:val="135"/>
        </w:trPr>
        <w:tc>
          <w:tcPr>
            <w:tcW w:w="8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15D9" w:rsidRPr="00457CF3" w:rsidRDefault="00E815D9" w:rsidP="00012D5E">
            <w:pPr>
              <w:pStyle w:val="s61"/>
              <w:spacing w:before="0" w:beforeAutospacing="0" w:after="0" w:afterAutospacing="0"/>
              <w:ind w:firstLine="390"/>
              <w:jc w:val="both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11"/>
                <w:sz w:val="28"/>
                <w:szCs w:val="28"/>
                <w:lang w:eastAsia="en-US"/>
              </w:rPr>
              <w:t xml:space="preserve">Процент отмененных в судебном порядке постановлений по делам об административных правонарушениях от общего количества вынесенных </w:t>
            </w:r>
            <w:r w:rsidR="00012D5E" w:rsidRPr="00457CF3">
              <w:rPr>
                <w:rStyle w:val="s11"/>
                <w:sz w:val="28"/>
                <w:szCs w:val="28"/>
                <w:lang w:eastAsia="en-US"/>
              </w:rPr>
              <w:t>Управлением</w:t>
            </w:r>
            <w:r w:rsidRPr="00457CF3">
              <w:rPr>
                <w:rStyle w:val="s11"/>
                <w:sz w:val="28"/>
                <w:szCs w:val="28"/>
                <w:lang w:eastAsia="en-US"/>
              </w:rPr>
              <w:t xml:space="preserve"> постановлений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15D9" w:rsidRPr="00457CF3" w:rsidRDefault="00E815D9" w:rsidP="001117E8">
            <w:pPr>
              <w:pStyle w:val="s62"/>
              <w:spacing w:before="0" w:beforeAutospacing="0" w:after="0" w:afterAutospacing="0"/>
              <w:ind w:firstLine="15"/>
              <w:jc w:val="center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11"/>
                <w:sz w:val="28"/>
                <w:szCs w:val="28"/>
                <w:lang w:eastAsia="en-US"/>
              </w:rPr>
              <w:t>2%</w:t>
            </w:r>
          </w:p>
        </w:tc>
      </w:tr>
    </w:tbl>
    <w:p w:rsidR="00E815D9" w:rsidRDefault="00E815D9" w:rsidP="001117E8">
      <w:pPr>
        <w:ind w:right="61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815D9" w:rsidRDefault="00E815D9" w:rsidP="001117E8">
      <w:pPr>
        <w:ind w:right="61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815D9" w:rsidRDefault="00E815D9" w:rsidP="001117E8">
      <w:pPr>
        <w:ind w:right="61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815D9" w:rsidRDefault="00E815D9" w:rsidP="001117E8">
      <w:pPr>
        <w:ind w:right="61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815D9" w:rsidRDefault="00E815D9" w:rsidP="001117E8">
      <w:pPr>
        <w:ind w:right="61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</w:p>
    <w:p w:rsidR="00E815D9" w:rsidRDefault="00E815D9" w:rsidP="001117E8">
      <w:pPr>
        <w:ind w:right="61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815D9" w:rsidRDefault="00E815D9" w:rsidP="001117E8">
      <w:pPr>
        <w:ind w:right="61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815D9" w:rsidRDefault="00E815D9" w:rsidP="001117E8">
      <w:pPr>
        <w:ind w:right="61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815D9" w:rsidRDefault="00E815D9" w:rsidP="001117E8">
      <w:pPr>
        <w:ind w:right="61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815D9" w:rsidRDefault="00E815D9" w:rsidP="001117E8">
      <w:pPr>
        <w:ind w:right="61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815D9" w:rsidRDefault="00E815D9" w:rsidP="001117E8">
      <w:pPr>
        <w:ind w:right="61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815D9" w:rsidRDefault="00E815D9" w:rsidP="001117E8">
      <w:pPr>
        <w:ind w:right="61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815D9" w:rsidRDefault="00E815D9" w:rsidP="001117E8">
      <w:pPr>
        <w:ind w:right="61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815D9" w:rsidRDefault="00E815D9" w:rsidP="001117E8">
      <w:pPr>
        <w:ind w:right="61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2343" w:rsidRDefault="00812343" w:rsidP="001117E8">
      <w:pPr>
        <w:ind w:right="61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2343" w:rsidRDefault="00812343" w:rsidP="001117E8">
      <w:pPr>
        <w:ind w:right="61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12343" w:rsidRDefault="00812343" w:rsidP="001117E8">
      <w:pPr>
        <w:ind w:right="61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431C7" w:rsidRPr="00457CF3" w:rsidRDefault="00AD3170" w:rsidP="00AD3170">
      <w:pPr>
        <w:framePr w:hSpace="180" w:wrap="around" w:vAnchor="text" w:hAnchor="margin" w:y="-7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Приложение № 2</w:t>
      </w:r>
    </w:p>
    <w:p w:rsidR="00DA56C0" w:rsidRDefault="00DA56C0" w:rsidP="00DA56C0">
      <w:pPr>
        <w:framePr w:hSpace="180" w:wrap="around" w:vAnchor="text" w:hAnchor="margin" w:y="-73"/>
        <w:ind w:firstLine="64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</w:t>
      </w:r>
      <w:r w:rsidR="004431C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4431C7" w:rsidRPr="00457CF3">
        <w:rPr>
          <w:rFonts w:ascii="Times New Roman" w:hAnsi="Times New Roman"/>
          <w:sz w:val="28"/>
          <w:szCs w:val="28"/>
          <w:lang w:eastAsia="en-US"/>
        </w:rPr>
        <w:t xml:space="preserve">к </w:t>
      </w:r>
      <w:r>
        <w:rPr>
          <w:rFonts w:ascii="Times New Roman" w:hAnsi="Times New Roman"/>
          <w:sz w:val="28"/>
          <w:szCs w:val="28"/>
          <w:lang w:eastAsia="en-US"/>
        </w:rPr>
        <w:t xml:space="preserve">Положению о муниципальном </w:t>
      </w:r>
    </w:p>
    <w:p w:rsidR="00DA56C0" w:rsidRDefault="00DA56C0" w:rsidP="00DA56C0">
      <w:pPr>
        <w:framePr w:hSpace="180" w:wrap="around" w:vAnchor="text" w:hAnchor="margin" w:y="-73"/>
        <w:ind w:firstLine="64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лесном контроле на территории</w:t>
      </w:r>
    </w:p>
    <w:p w:rsidR="000D5E16" w:rsidRDefault="004431C7" w:rsidP="000D5E16">
      <w:pPr>
        <w:framePr w:hSpace="180" w:wrap="around" w:vAnchor="text" w:hAnchor="margin" w:y="-73"/>
        <w:ind w:firstLine="6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457CF3">
        <w:rPr>
          <w:rFonts w:ascii="Times New Roman" w:hAnsi="Times New Roman"/>
          <w:sz w:val="28"/>
          <w:szCs w:val="28"/>
          <w:lang w:eastAsia="en-US"/>
        </w:rPr>
        <w:t>Тенькинского муниципального округа</w:t>
      </w:r>
    </w:p>
    <w:p w:rsidR="004431C7" w:rsidRDefault="004431C7" w:rsidP="000D5E16">
      <w:pPr>
        <w:framePr w:hSpace="180" w:wrap="around" w:vAnchor="text" w:hAnchor="margin" w:y="-73"/>
        <w:ind w:firstLine="6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457CF3">
        <w:rPr>
          <w:rFonts w:ascii="Times New Roman" w:hAnsi="Times New Roman"/>
          <w:sz w:val="28"/>
          <w:szCs w:val="28"/>
          <w:lang w:eastAsia="en-US"/>
        </w:rPr>
        <w:t>Магаданской области</w:t>
      </w:r>
    </w:p>
    <w:p w:rsidR="00812343" w:rsidRDefault="0047544F" w:rsidP="00AD3170">
      <w:pPr>
        <w:ind w:right="61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="004431C7">
        <w:rPr>
          <w:rFonts w:ascii="Times New Roman" w:hAnsi="Times New Roman"/>
          <w:sz w:val="28"/>
          <w:szCs w:val="28"/>
          <w:lang w:eastAsia="en-US"/>
        </w:rPr>
        <w:t>т</w:t>
      </w:r>
      <w:r>
        <w:rPr>
          <w:rFonts w:ascii="Times New Roman" w:hAnsi="Times New Roman"/>
          <w:sz w:val="28"/>
          <w:szCs w:val="28"/>
          <w:lang w:eastAsia="en-US"/>
        </w:rPr>
        <w:t xml:space="preserve"> 07 декабря</w:t>
      </w:r>
      <w:r w:rsidR="004431C7">
        <w:rPr>
          <w:rFonts w:ascii="Times New Roman" w:hAnsi="Times New Roman"/>
          <w:sz w:val="28"/>
          <w:szCs w:val="28"/>
          <w:lang w:eastAsia="en-US"/>
        </w:rPr>
        <w:t xml:space="preserve"> 20</w:t>
      </w:r>
      <w:r>
        <w:rPr>
          <w:rFonts w:ascii="Times New Roman" w:hAnsi="Times New Roman"/>
          <w:sz w:val="28"/>
          <w:szCs w:val="28"/>
          <w:lang w:eastAsia="en-US"/>
        </w:rPr>
        <w:t>23</w:t>
      </w:r>
      <w:r w:rsidR="004431C7">
        <w:rPr>
          <w:rFonts w:ascii="Times New Roman" w:hAnsi="Times New Roman"/>
          <w:sz w:val="28"/>
          <w:szCs w:val="28"/>
          <w:lang w:eastAsia="en-US"/>
        </w:rPr>
        <w:t xml:space="preserve"> года №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19" w:name="_GoBack"/>
      <w:bookmarkEnd w:id="19"/>
      <w:r>
        <w:rPr>
          <w:rFonts w:ascii="Times New Roman" w:hAnsi="Times New Roman"/>
          <w:sz w:val="28"/>
          <w:szCs w:val="28"/>
          <w:lang w:eastAsia="en-US"/>
        </w:rPr>
        <w:t>48</w:t>
      </w:r>
    </w:p>
    <w:p w:rsidR="0073042F" w:rsidRDefault="0073042F" w:rsidP="001117E8">
      <w:pPr>
        <w:ind w:right="616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144BAA" w:rsidRDefault="00144BAA" w:rsidP="001117E8">
      <w:pPr>
        <w:ind w:right="616" w:firstLine="0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1"/>
        <w:gridCol w:w="5370"/>
      </w:tblGrid>
      <w:tr w:rsidR="00E815D9" w:rsidTr="00E815D9">
        <w:tc>
          <w:tcPr>
            <w:tcW w:w="4248" w:type="dxa"/>
          </w:tcPr>
          <w:p w:rsidR="00E815D9" w:rsidRDefault="00E815D9" w:rsidP="001117E8">
            <w:pPr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431" w:type="dxa"/>
            <w:hideMark/>
          </w:tcPr>
          <w:p w:rsidR="00E815D9" w:rsidRDefault="00E815D9" w:rsidP="001117E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E815D9" w:rsidRPr="00457CF3" w:rsidRDefault="00E815D9" w:rsidP="001117E8">
      <w:pPr>
        <w:ind w:right="61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57CF3">
        <w:rPr>
          <w:rFonts w:ascii="Times New Roman" w:hAnsi="Times New Roman"/>
          <w:color w:val="000000" w:themeColor="text1"/>
          <w:sz w:val="28"/>
          <w:szCs w:val="28"/>
        </w:rPr>
        <w:t xml:space="preserve">Индикативные показатели муниципального </w:t>
      </w:r>
      <w:r w:rsidR="00012D5E" w:rsidRPr="00457CF3">
        <w:rPr>
          <w:rFonts w:ascii="Times New Roman" w:hAnsi="Times New Roman"/>
          <w:color w:val="000000" w:themeColor="text1"/>
          <w:sz w:val="28"/>
          <w:szCs w:val="28"/>
        </w:rPr>
        <w:t xml:space="preserve">лесного </w:t>
      </w:r>
      <w:r w:rsidRPr="00457CF3">
        <w:rPr>
          <w:rFonts w:ascii="Times New Roman" w:hAnsi="Times New Roman"/>
          <w:color w:val="000000" w:themeColor="text1"/>
          <w:sz w:val="28"/>
          <w:szCs w:val="28"/>
        </w:rPr>
        <w:t>контроля</w:t>
      </w:r>
    </w:p>
    <w:p w:rsidR="00E815D9" w:rsidRPr="00457CF3" w:rsidRDefault="00E815D9" w:rsidP="001117E8">
      <w:pPr>
        <w:ind w:right="61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685"/>
        <w:gridCol w:w="1257"/>
        <w:gridCol w:w="4118"/>
        <w:gridCol w:w="864"/>
      </w:tblGrid>
      <w:tr w:rsidR="00E815D9" w:rsidRPr="00457CF3" w:rsidTr="00E81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4"/>
              <w:spacing w:before="0" w:beforeAutospacing="0" w:after="0" w:afterAutospacing="0"/>
              <w:jc w:val="center"/>
              <w:rPr>
                <w:rStyle w:val="s68"/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jc w:val="center"/>
              <w:rPr>
                <w:rStyle w:val="s68"/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57CF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Индикативные показатели, характеризующие параметры проведенных мероприятий</w:t>
            </w:r>
          </w:p>
        </w:tc>
      </w:tr>
      <w:tr w:rsidR="00E815D9" w:rsidRPr="00457CF3" w:rsidTr="00E81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Выполняемость внеплановых проверок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Ввн = (Рф / Рп) x 100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Ввн - выполняемость внеплановых проверок</w:t>
            </w:r>
          </w:p>
          <w:p w:rsidR="00E815D9" w:rsidRPr="00457CF3" w:rsidRDefault="00E815D9" w:rsidP="001117E8">
            <w:pPr>
              <w:pStyle w:val="s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Рф - количество проведенных внеплановых проверок (ед.)</w:t>
            </w:r>
          </w:p>
          <w:p w:rsidR="00E815D9" w:rsidRPr="00457CF3" w:rsidRDefault="00E815D9" w:rsidP="001117E8">
            <w:pPr>
              <w:pStyle w:val="s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Рп - количество распоряжений на проведение внеплановых проверок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100%</w:t>
            </w:r>
          </w:p>
        </w:tc>
      </w:tr>
      <w:tr w:rsidR="00E815D9" w:rsidRPr="00457CF3" w:rsidTr="00E815D9">
        <w:trPr>
          <w:trHeight w:val="8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Ж x 100 / Пф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Ж - количество жалоб (ед.)</w:t>
            </w:r>
          </w:p>
          <w:p w:rsidR="00E815D9" w:rsidRPr="00457CF3" w:rsidRDefault="00E815D9" w:rsidP="001117E8">
            <w:pPr>
              <w:pStyle w:val="s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Пф - количество проведенных проверок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0%</w:t>
            </w:r>
          </w:p>
        </w:tc>
      </w:tr>
      <w:tr w:rsidR="00E815D9" w:rsidRPr="00457CF3" w:rsidTr="00E81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Пн x 100 / Пф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Пн - количество проверок, признанных недействительными (ед.)</w:t>
            </w:r>
          </w:p>
          <w:p w:rsidR="00E815D9" w:rsidRPr="00457CF3" w:rsidRDefault="00E815D9" w:rsidP="001117E8">
            <w:pPr>
              <w:pStyle w:val="s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Пф - количество проведенных проверок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0%</w:t>
            </w:r>
          </w:p>
        </w:tc>
      </w:tr>
      <w:tr w:rsidR="00E815D9" w:rsidRPr="00457CF3" w:rsidTr="00E81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По x 100 / Пф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По - проверки, не проведенные по причине отсутствия проверяемого лица (ед.)</w:t>
            </w:r>
          </w:p>
          <w:p w:rsidR="00E815D9" w:rsidRPr="00457CF3" w:rsidRDefault="00E815D9" w:rsidP="001117E8">
            <w:pPr>
              <w:pStyle w:val="s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Пф - количество проведенных проверок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30%</w:t>
            </w:r>
          </w:p>
        </w:tc>
      </w:tr>
      <w:tr w:rsidR="00E815D9" w:rsidRPr="00457CF3" w:rsidTr="00E81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 xml:space="preserve">Доля заявлений, направленных на согласование в прокуратуру о проведении внеплановых проверок, в согласовании </w:t>
            </w:r>
            <w:r w:rsidRPr="00457CF3">
              <w:rPr>
                <w:rStyle w:val="s68"/>
                <w:sz w:val="28"/>
                <w:szCs w:val="28"/>
                <w:lang w:eastAsia="en-US"/>
              </w:rPr>
              <w:lastRenderedPageBreak/>
              <w:t>которых было отказано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lastRenderedPageBreak/>
              <w:t>Кзо х 100 / Кпз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Кзо - количество заявлений, по которым пришел отказ в согласовании (ед.)</w:t>
            </w:r>
          </w:p>
          <w:p w:rsidR="00E815D9" w:rsidRPr="00457CF3" w:rsidRDefault="00E815D9" w:rsidP="001117E8">
            <w:pPr>
              <w:pStyle w:val="s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Кпз - количество поданных на согласование заявлений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10%</w:t>
            </w:r>
          </w:p>
        </w:tc>
      </w:tr>
      <w:tr w:rsidR="00E815D9" w:rsidRPr="00457CF3" w:rsidTr="00E81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Кнм х 100 / Квн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К нм - количество материалов, направленных в уполномоченные органы (ед.)</w:t>
            </w:r>
          </w:p>
          <w:p w:rsidR="00E815D9" w:rsidRPr="00457CF3" w:rsidRDefault="00E815D9" w:rsidP="001117E8">
            <w:pPr>
              <w:pStyle w:val="s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Квн - количество выявленных нарушений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100%</w:t>
            </w:r>
          </w:p>
        </w:tc>
      </w:tr>
      <w:tr w:rsidR="00E815D9" w:rsidRPr="00457CF3" w:rsidTr="00E81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AD3170" w:rsidRDefault="00E815D9" w:rsidP="001117E8">
            <w:pPr>
              <w:pStyle w:val="s4"/>
              <w:spacing w:before="0" w:beforeAutospacing="0" w:after="0" w:afterAutospacing="0"/>
              <w:jc w:val="center"/>
              <w:rPr>
                <w:rStyle w:val="s68"/>
                <w:sz w:val="28"/>
                <w:szCs w:val="28"/>
              </w:rPr>
            </w:pPr>
            <w:r w:rsidRPr="00AD3170">
              <w:rPr>
                <w:rStyle w:val="s68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AD3170" w:rsidRDefault="00E815D9" w:rsidP="001117E8">
            <w:pPr>
              <w:jc w:val="center"/>
              <w:rPr>
                <w:rStyle w:val="s68"/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D317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E815D9" w:rsidRPr="00457CF3" w:rsidTr="00E81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Количество штатных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57CF3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57CF3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Чел.</w:t>
            </w:r>
          </w:p>
        </w:tc>
      </w:tr>
      <w:tr w:rsidR="00E815D9" w:rsidRPr="00457CF3" w:rsidTr="00E815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012D5E">
            <w:pPr>
              <w:pStyle w:val="s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 xml:space="preserve">Нагрузка контрольных мероприятий на </w:t>
            </w:r>
            <w:r w:rsidR="00012D5E" w:rsidRPr="00457CF3">
              <w:rPr>
                <w:rStyle w:val="s68"/>
                <w:sz w:val="28"/>
                <w:szCs w:val="28"/>
                <w:lang w:eastAsia="en-US"/>
              </w:rPr>
              <w:t>должностных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4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Км / Кр= Нк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Км - количество контрольных мероприятий (ед.)</w:t>
            </w:r>
          </w:p>
          <w:p w:rsidR="00E815D9" w:rsidRPr="00457CF3" w:rsidRDefault="00E815D9" w:rsidP="001117E8">
            <w:pPr>
              <w:pStyle w:val="s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Кр - количество работников органа муниципального контроля (ед.)</w:t>
            </w:r>
          </w:p>
          <w:p w:rsidR="00E815D9" w:rsidRPr="00457CF3" w:rsidRDefault="00E815D9" w:rsidP="001117E8">
            <w:pPr>
              <w:pStyle w:val="s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57CF3">
              <w:rPr>
                <w:rStyle w:val="s68"/>
                <w:sz w:val="28"/>
                <w:szCs w:val="28"/>
                <w:lang w:eastAsia="en-US"/>
              </w:rPr>
              <w:t>Нк - нагрузка на 1 работника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15D9" w:rsidRPr="00457CF3" w:rsidRDefault="00E815D9" w:rsidP="001117E8">
            <w:pPr>
              <w:pStyle w:val="s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57CF3">
              <w:rPr>
                <w:sz w:val="28"/>
                <w:szCs w:val="28"/>
                <w:lang w:eastAsia="en-US"/>
              </w:rPr>
              <w:t> </w:t>
            </w:r>
          </w:p>
        </w:tc>
      </w:tr>
    </w:tbl>
    <w:p w:rsidR="00E815D9" w:rsidRDefault="00E815D9" w:rsidP="001117E8">
      <w:pPr>
        <w:ind w:right="61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15D9" w:rsidRDefault="00E815D9" w:rsidP="001117E8">
      <w:pPr>
        <w:ind w:right="61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15D9" w:rsidRDefault="00E815D9" w:rsidP="001117E8">
      <w:pPr>
        <w:ind w:right="61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15D9" w:rsidRDefault="00E815D9" w:rsidP="001117E8">
      <w:pPr>
        <w:ind w:right="61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15D9" w:rsidRDefault="00E815D9" w:rsidP="001117E8">
      <w:pPr>
        <w:ind w:right="61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</w:p>
    <w:p w:rsidR="00E815D9" w:rsidRDefault="00E815D9" w:rsidP="001117E8">
      <w:pPr>
        <w:ind w:firstLine="708"/>
        <w:rPr>
          <w:color w:val="000000"/>
        </w:rPr>
      </w:pPr>
    </w:p>
    <w:p w:rsidR="00E815D9" w:rsidRDefault="00E815D9" w:rsidP="001117E8">
      <w:pPr>
        <w:pStyle w:val="Standard"/>
        <w:ind w:right="618"/>
        <w:jc w:val="center"/>
        <w:rPr>
          <w:rFonts w:ascii="Times New Roman" w:hAnsi="Times New Roman"/>
          <w:sz w:val="28"/>
          <w:szCs w:val="28"/>
        </w:rPr>
      </w:pPr>
    </w:p>
    <w:p w:rsidR="00F31A9F" w:rsidRPr="0018428E" w:rsidRDefault="00F31A9F" w:rsidP="00E815D9">
      <w:pPr>
        <w:pStyle w:val="31"/>
        <w:shd w:val="clear" w:color="auto" w:fill="auto"/>
        <w:tabs>
          <w:tab w:val="left" w:pos="7490"/>
        </w:tabs>
        <w:spacing w:after="0" w:line="240" w:lineRule="auto"/>
        <w:ind w:left="4536" w:right="-1"/>
        <w:jc w:val="center"/>
        <w:rPr>
          <w:sz w:val="28"/>
          <w:szCs w:val="28"/>
        </w:rPr>
      </w:pPr>
    </w:p>
    <w:sectPr w:rsidR="00F31A9F" w:rsidRPr="0018428E" w:rsidSect="00E157D5">
      <w:headerReference w:type="even" r:id="rId22"/>
      <w:headerReference w:type="default" r:id="rId23"/>
      <w:headerReference w:type="first" r:id="rId24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431" w:rsidRPr="00737862" w:rsidRDefault="001B5431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endnote>
  <w:endnote w:type="continuationSeparator" w:id="0">
    <w:p w:rsidR="001B5431" w:rsidRPr="00737862" w:rsidRDefault="001B5431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431" w:rsidRPr="00737862" w:rsidRDefault="001B5431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footnote>
  <w:footnote w:type="continuationSeparator" w:id="0">
    <w:p w:rsidR="001B5431" w:rsidRPr="00737862" w:rsidRDefault="001B5431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E16" w:rsidRPr="00737862" w:rsidRDefault="000D5E16">
    <w:pPr>
      <w:pStyle w:val="aa"/>
      <w:rPr>
        <w:sz w:val="18"/>
        <w:szCs w:val="18"/>
      </w:rPr>
    </w:pPr>
    <w:r w:rsidRPr="001D0ADA">
      <w:rPr>
        <w:sz w:val="18"/>
        <w:szCs w:val="18"/>
      </w:rPr>
      <w:tab/>
      <w:t xml:space="preserve">- </w:t>
    </w:r>
    <w:r w:rsidR="003F2380" w:rsidRPr="001D0ADA">
      <w:rPr>
        <w:sz w:val="18"/>
        <w:szCs w:val="18"/>
      </w:rPr>
      <w:fldChar w:fldCharType="begin"/>
    </w:r>
    <w:r w:rsidRPr="001D0ADA">
      <w:rPr>
        <w:sz w:val="18"/>
        <w:szCs w:val="18"/>
      </w:rPr>
      <w:instrText xml:space="preserve"> PAGE </w:instrText>
    </w:r>
    <w:r w:rsidR="003F2380" w:rsidRPr="001D0ADA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="003F2380" w:rsidRPr="001D0ADA">
      <w:rPr>
        <w:sz w:val="18"/>
        <w:szCs w:val="18"/>
      </w:rPr>
      <w:fldChar w:fldCharType="end"/>
    </w:r>
    <w:r w:rsidRPr="001D0ADA"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345088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D5E16" w:rsidRPr="00FC01F2" w:rsidRDefault="003F2380">
        <w:pPr>
          <w:pStyle w:val="aa"/>
          <w:jc w:val="center"/>
          <w:rPr>
            <w:rFonts w:ascii="Times New Roman" w:hAnsi="Times New Roman"/>
          </w:rPr>
        </w:pPr>
        <w:r w:rsidRPr="00FC01F2">
          <w:rPr>
            <w:rFonts w:ascii="Times New Roman" w:hAnsi="Times New Roman"/>
          </w:rPr>
          <w:fldChar w:fldCharType="begin"/>
        </w:r>
        <w:r w:rsidR="000D5E16" w:rsidRPr="00FC01F2">
          <w:rPr>
            <w:rFonts w:ascii="Times New Roman" w:hAnsi="Times New Roman"/>
          </w:rPr>
          <w:instrText>PAGE   \* MERGEFORMAT</w:instrText>
        </w:r>
        <w:r w:rsidRPr="00FC01F2">
          <w:rPr>
            <w:rFonts w:ascii="Times New Roman" w:hAnsi="Times New Roman"/>
          </w:rPr>
          <w:fldChar w:fldCharType="separate"/>
        </w:r>
        <w:r w:rsidR="0047544F">
          <w:rPr>
            <w:rFonts w:ascii="Times New Roman" w:hAnsi="Times New Roman"/>
            <w:noProof/>
          </w:rPr>
          <w:t>22</w:t>
        </w:r>
        <w:r w:rsidRPr="00FC01F2">
          <w:rPr>
            <w:rFonts w:ascii="Times New Roman" w:hAnsi="Times New Roman"/>
          </w:rPr>
          <w:fldChar w:fldCharType="end"/>
        </w:r>
      </w:p>
    </w:sdtContent>
  </w:sdt>
  <w:p w:rsidR="000D5E16" w:rsidRPr="00FC01F2" w:rsidRDefault="000D5E16" w:rsidP="00986325">
    <w:pPr>
      <w:pStyle w:val="aa"/>
      <w:ind w:firstLine="0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E16" w:rsidRPr="00737862" w:rsidRDefault="000D5E16">
    <w:pPr>
      <w:pStyle w:val="aa"/>
      <w:rPr>
        <w:sz w:val="18"/>
        <w:szCs w:val="18"/>
      </w:rPr>
    </w:pPr>
    <w:r w:rsidRPr="00737862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435369"/>
    <w:multiLevelType w:val="hybridMultilevel"/>
    <w:tmpl w:val="79D43CBA"/>
    <w:lvl w:ilvl="0" w:tplc="4FCEFB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980B37"/>
    <w:multiLevelType w:val="hybridMultilevel"/>
    <w:tmpl w:val="2060524C"/>
    <w:lvl w:ilvl="0" w:tplc="D312EF58">
      <w:start w:val="1"/>
      <w:numFmt w:val="decimal"/>
      <w:lvlText w:val="%1."/>
      <w:lvlJc w:val="left"/>
      <w:pPr>
        <w:ind w:left="1618" w:hanging="1050"/>
      </w:pPr>
      <w:rPr>
        <w:rFonts w:hint="default"/>
      </w:rPr>
    </w:lvl>
    <w:lvl w:ilvl="1" w:tplc="B6349FF8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C71C5C"/>
    <w:multiLevelType w:val="hybridMultilevel"/>
    <w:tmpl w:val="3FF61EA6"/>
    <w:lvl w:ilvl="0" w:tplc="4FDC2D86">
      <w:start w:val="1"/>
      <w:numFmt w:val="decimal"/>
      <w:lvlText w:val="%1)"/>
      <w:lvlJc w:val="left"/>
      <w:pPr>
        <w:ind w:left="31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" w15:restartNumberingAfterBreak="0">
    <w:nsid w:val="0D7749EE"/>
    <w:multiLevelType w:val="hybridMultilevel"/>
    <w:tmpl w:val="00E21964"/>
    <w:lvl w:ilvl="0" w:tplc="E6747B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908FA"/>
    <w:multiLevelType w:val="hybridMultilevel"/>
    <w:tmpl w:val="30ACB3F0"/>
    <w:lvl w:ilvl="0" w:tplc="2C82D4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76643F46">
      <w:start w:val="1"/>
      <w:numFmt w:val="decimal"/>
      <w:lvlText w:val="%2)"/>
      <w:lvlJc w:val="left"/>
      <w:pPr>
        <w:ind w:left="2419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957F3D"/>
    <w:multiLevelType w:val="hybridMultilevel"/>
    <w:tmpl w:val="2F3801AC"/>
    <w:lvl w:ilvl="0" w:tplc="BD0E70C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3B40BB"/>
    <w:multiLevelType w:val="multilevel"/>
    <w:tmpl w:val="DC9E4D4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7DC1122"/>
    <w:multiLevelType w:val="hybridMultilevel"/>
    <w:tmpl w:val="10E2F794"/>
    <w:lvl w:ilvl="0" w:tplc="5CCC9C3C">
      <w:start w:val="1"/>
      <w:numFmt w:val="decimal"/>
      <w:lvlText w:val="%1."/>
      <w:lvlJc w:val="left"/>
      <w:pPr>
        <w:ind w:left="275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AB5027"/>
    <w:multiLevelType w:val="hybridMultilevel"/>
    <w:tmpl w:val="F086E55A"/>
    <w:lvl w:ilvl="0" w:tplc="198EE28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E4437E"/>
    <w:multiLevelType w:val="hybridMultilevel"/>
    <w:tmpl w:val="C172C124"/>
    <w:lvl w:ilvl="0" w:tplc="4FDC2D86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1AD6E62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C26303"/>
    <w:multiLevelType w:val="hybridMultilevel"/>
    <w:tmpl w:val="A086BC08"/>
    <w:lvl w:ilvl="0" w:tplc="5CCC9C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F1841CD8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1C27A8"/>
    <w:multiLevelType w:val="hybridMultilevel"/>
    <w:tmpl w:val="F8E619D6"/>
    <w:lvl w:ilvl="0" w:tplc="9B94192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F51BF4"/>
    <w:multiLevelType w:val="hybridMultilevel"/>
    <w:tmpl w:val="67524710"/>
    <w:lvl w:ilvl="0" w:tplc="5CBCFBB4">
      <w:start w:val="1"/>
      <w:numFmt w:val="decimal"/>
      <w:lvlText w:val="%1."/>
      <w:lvlJc w:val="left"/>
      <w:pPr>
        <w:ind w:left="2648" w:hanging="1230"/>
      </w:pPr>
      <w:rPr>
        <w:rFonts w:hint="default"/>
      </w:rPr>
    </w:lvl>
    <w:lvl w:ilvl="1" w:tplc="BE4274DC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8C3BBE"/>
    <w:multiLevelType w:val="hybridMultilevel"/>
    <w:tmpl w:val="5BE49102"/>
    <w:lvl w:ilvl="0" w:tplc="C2FAAAC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7CA423FC">
      <w:start w:val="1"/>
      <w:numFmt w:val="decimal"/>
      <w:lvlText w:val="%2)"/>
      <w:lvlJc w:val="left"/>
      <w:pPr>
        <w:ind w:left="490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 w15:restartNumberingAfterBreak="0">
    <w:nsid w:val="3D1048ED"/>
    <w:multiLevelType w:val="hybridMultilevel"/>
    <w:tmpl w:val="50064DC4"/>
    <w:lvl w:ilvl="0" w:tplc="0C321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B70E87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E94A00"/>
    <w:multiLevelType w:val="hybridMultilevel"/>
    <w:tmpl w:val="6C06A286"/>
    <w:lvl w:ilvl="0" w:tplc="4FDC2D86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83597"/>
    <w:multiLevelType w:val="hybridMultilevel"/>
    <w:tmpl w:val="5964AB34"/>
    <w:lvl w:ilvl="0" w:tplc="E6747B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B3684"/>
    <w:multiLevelType w:val="hybridMultilevel"/>
    <w:tmpl w:val="D0E20D20"/>
    <w:lvl w:ilvl="0" w:tplc="5CBCFBB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732047"/>
    <w:multiLevelType w:val="hybridMultilevel"/>
    <w:tmpl w:val="A55A09FC"/>
    <w:lvl w:ilvl="0" w:tplc="17208E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AF4AFB"/>
    <w:multiLevelType w:val="hybridMultilevel"/>
    <w:tmpl w:val="A4D4C4B4"/>
    <w:lvl w:ilvl="0" w:tplc="05D2A81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C20CD370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ECD4A54"/>
    <w:multiLevelType w:val="multilevel"/>
    <w:tmpl w:val="78F2577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641954E4"/>
    <w:multiLevelType w:val="hybridMultilevel"/>
    <w:tmpl w:val="20A0F796"/>
    <w:lvl w:ilvl="0" w:tplc="4ECE9AB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84A3B2F"/>
    <w:multiLevelType w:val="hybridMultilevel"/>
    <w:tmpl w:val="54FCB554"/>
    <w:lvl w:ilvl="0" w:tplc="5CBCFBB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E93640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B761B"/>
    <w:multiLevelType w:val="hybridMultilevel"/>
    <w:tmpl w:val="FDEE42F0"/>
    <w:lvl w:ilvl="0" w:tplc="64C2D0C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6E45691"/>
    <w:multiLevelType w:val="hybridMultilevel"/>
    <w:tmpl w:val="903611EC"/>
    <w:lvl w:ilvl="0" w:tplc="D2F8FCC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8788123E">
      <w:start w:val="1"/>
      <w:numFmt w:val="decimal"/>
      <w:lvlText w:val="%2)"/>
      <w:lvlJc w:val="left"/>
      <w:pPr>
        <w:ind w:left="2553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32171F"/>
    <w:multiLevelType w:val="multilevel"/>
    <w:tmpl w:val="757EFE48"/>
    <w:lvl w:ilvl="0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10"/>
  </w:num>
  <w:num w:numId="4">
    <w:abstractNumId w:val="14"/>
  </w:num>
  <w:num w:numId="5">
    <w:abstractNumId w:val="1"/>
  </w:num>
  <w:num w:numId="6">
    <w:abstractNumId w:val="25"/>
  </w:num>
  <w:num w:numId="7">
    <w:abstractNumId w:val="24"/>
  </w:num>
  <w:num w:numId="8">
    <w:abstractNumId w:val="18"/>
  </w:num>
  <w:num w:numId="9">
    <w:abstractNumId w:val="23"/>
  </w:num>
  <w:num w:numId="10">
    <w:abstractNumId w:val="20"/>
  </w:num>
  <w:num w:numId="11">
    <w:abstractNumId w:val="13"/>
  </w:num>
  <w:num w:numId="12">
    <w:abstractNumId w:val="11"/>
  </w:num>
  <w:num w:numId="13">
    <w:abstractNumId w:val="2"/>
  </w:num>
  <w:num w:numId="14">
    <w:abstractNumId w:val="26"/>
  </w:num>
  <w:num w:numId="15">
    <w:abstractNumId w:val="5"/>
  </w:num>
  <w:num w:numId="16">
    <w:abstractNumId w:val="22"/>
  </w:num>
  <w:num w:numId="17">
    <w:abstractNumId w:val="12"/>
  </w:num>
  <w:num w:numId="18">
    <w:abstractNumId w:val="7"/>
  </w:num>
  <w:num w:numId="19">
    <w:abstractNumId w:val="21"/>
  </w:num>
  <w:num w:numId="20">
    <w:abstractNumId w:val="9"/>
  </w:num>
  <w:num w:numId="21">
    <w:abstractNumId w:val="6"/>
  </w:num>
  <w:num w:numId="22">
    <w:abstractNumId w:val="8"/>
  </w:num>
  <w:num w:numId="23">
    <w:abstractNumId w:val="3"/>
  </w:num>
  <w:num w:numId="24">
    <w:abstractNumId w:val="16"/>
  </w:num>
  <w:num w:numId="25">
    <w:abstractNumId w:val="17"/>
  </w:num>
  <w:num w:numId="26">
    <w:abstractNumId w:val="4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EE9"/>
    <w:rsid w:val="00000ABA"/>
    <w:rsid w:val="00000C20"/>
    <w:rsid w:val="00000DDB"/>
    <w:rsid w:val="000028DF"/>
    <w:rsid w:val="00010D7F"/>
    <w:rsid w:val="000127DC"/>
    <w:rsid w:val="00012D5E"/>
    <w:rsid w:val="00013087"/>
    <w:rsid w:val="000139AC"/>
    <w:rsid w:val="000147F0"/>
    <w:rsid w:val="00014ACC"/>
    <w:rsid w:val="00015303"/>
    <w:rsid w:val="00020E4D"/>
    <w:rsid w:val="000228A2"/>
    <w:rsid w:val="0002297E"/>
    <w:rsid w:val="00025675"/>
    <w:rsid w:val="000271F5"/>
    <w:rsid w:val="00027B9F"/>
    <w:rsid w:val="0003011E"/>
    <w:rsid w:val="00031355"/>
    <w:rsid w:val="00032583"/>
    <w:rsid w:val="00033393"/>
    <w:rsid w:val="00033AB9"/>
    <w:rsid w:val="00034FD4"/>
    <w:rsid w:val="00035180"/>
    <w:rsid w:val="00036C62"/>
    <w:rsid w:val="000407E3"/>
    <w:rsid w:val="000414DE"/>
    <w:rsid w:val="000421F1"/>
    <w:rsid w:val="000422A7"/>
    <w:rsid w:val="00042B0B"/>
    <w:rsid w:val="00042C6A"/>
    <w:rsid w:val="00043ADF"/>
    <w:rsid w:val="00043BB0"/>
    <w:rsid w:val="00045A55"/>
    <w:rsid w:val="00045B81"/>
    <w:rsid w:val="00047B84"/>
    <w:rsid w:val="00050207"/>
    <w:rsid w:val="0005042E"/>
    <w:rsid w:val="00050720"/>
    <w:rsid w:val="00050822"/>
    <w:rsid w:val="000516FF"/>
    <w:rsid w:val="00051842"/>
    <w:rsid w:val="0005379C"/>
    <w:rsid w:val="00053CF0"/>
    <w:rsid w:val="0005454A"/>
    <w:rsid w:val="000550DA"/>
    <w:rsid w:val="00055420"/>
    <w:rsid w:val="000562B9"/>
    <w:rsid w:val="000600AB"/>
    <w:rsid w:val="00064A86"/>
    <w:rsid w:val="00066642"/>
    <w:rsid w:val="000706F9"/>
    <w:rsid w:val="0007387E"/>
    <w:rsid w:val="00074A37"/>
    <w:rsid w:val="000766A5"/>
    <w:rsid w:val="00076B72"/>
    <w:rsid w:val="00076CA5"/>
    <w:rsid w:val="00080AB7"/>
    <w:rsid w:val="00080C47"/>
    <w:rsid w:val="00081AA5"/>
    <w:rsid w:val="00081E36"/>
    <w:rsid w:val="00081FF3"/>
    <w:rsid w:val="00083463"/>
    <w:rsid w:val="00086B2F"/>
    <w:rsid w:val="00086BCB"/>
    <w:rsid w:val="00086D5E"/>
    <w:rsid w:val="0008744F"/>
    <w:rsid w:val="000922B0"/>
    <w:rsid w:val="00093D25"/>
    <w:rsid w:val="000944A0"/>
    <w:rsid w:val="0009461D"/>
    <w:rsid w:val="000976D3"/>
    <w:rsid w:val="0009772A"/>
    <w:rsid w:val="000A0ED4"/>
    <w:rsid w:val="000A10C6"/>
    <w:rsid w:val="000A18AF"/>
    <w:rsid w:val="000A2109"/>
    <w:rsid w:val="000A299F"/>
    <w:rsid w:val="000A3372"/>
    <w:rsid w:val="000A4616"/>
    <w:rsid w:val="000A780B"/>
    <w:rsid w:val="000B0E37"/>
    <w:rsid w:val="000B4A6F"/>
    <w:rsid w:val="000B51FA"/>
    <w:rsid w:val="000B5600"/>
    <w:rsid w:val="000B5BC2"/>
    <w:rsid w:val="000B6134"/>
    <w:rsid w:val="000B7011"/>
    <w:rsid w:val="000C029B"/>
    <w:rsid w:val="000C12FD"/>
    <w:rsid w:val="000C194D"/>
    <w:rsid w:val="000C242A"/>
    <w:rsid w:val="000C258A"/>
    <w:rsid w:val="000C507E"/>
    <w:rsid w:val="000C518D"/>
    <w:rsid w:val="000C7225"/>
    <w:rsid w:val="000D02C1"/>
    <w:rsid w:val="000D0E04"/>
    <w:rsid w:val="000D34D4"/>
    <w:rsid w:val="000D4325"/>
    <w:rsid w:val="000D492B"/>
    <w:rsid w:val="000D5CA4"/>
    <w:rsid w:val="000D5E16"/>
    <w:rsid w:val="000E2C48"/>
    <w:rsid w:val="000E5188"/>
    <w:rsid w:val="000E6FCD"/>
    <w:rsid w:val="000F2AE8"/>
    <w:rsid w:val="000F36ED"/>
    <w:rsid w:val="000F371A"/>
    <w:rsid w:val="000F3C35"/>
    <w:rsid w:val="000F4068"/>
    <w:rsid w:val="000F5191"/>
    <w:rsid w:val="00102EC8"/>
    <w:rsid w:val="00103272"/>
    <w:rsid w:val="001076DB"/>
    <w:rsid w:val="00107759"/>
    <w:rsid w:val="00110AFE"/>
    <w:rsid w:val="001113CC"/>
    <w:rsid w:val="001117E8"/>
    <w:rsid w:val="00112CA3"/>
    <w:rsid w:val="0011347C"/>
    <w:rsid w:val="001158CA"/>
    <w:rsid w:val="00117E83"/>
    <w:rsid w:val="00120413"/>
    <w:rsid w:val="00120642"/>
    <w:rsid w:val="00121508"/>
    <w:rsid w:val="0012158C"/>
    <w:rsid w:val="001225CA"/>
    <w:rsid w:val="001236A0"/>
    <w:rsid w:val="001240D2"/>
    <w:rsid w:val="00127C83"/>
    <w:rsid w:val="00127E79"/>
    <w:rsid w:val="00131460"/>
    <w:rsid w:val="00132B79"/>
    <w:rsid w:val="001358E6"/>
    <w:rsid w:val="00140EDB"/>
    <w:rsid w:val="00142B8C"/>
    <w:rsid w:val="00142DE8"/>
    <w:rsid w:val="00144625"/>
    <w:rsid w:val="00144BAA"/>
    <w:rsid w:val="00145B53"/>
    <w:rsid w:val="0014653F"/>
    <w:rsid w:val="00147D49"/>
    <w:rsid w:val="00150894"/>
    <w:rsid w:val="0015218D"/>
    <w:rsid w:val="001521E5"/>
    <w:rsid w:val="00152985"/>
    <w:rsid w:val="00152B82"/>
    <w:rsid w:val="00153DA0"/>
    <w:rsid w:val="0015401D"/>
    <w:rsid w:val="00162836"/>
    <w:rsid w:val="001634C5"/>
    <w:rsid w:val="001639E0"/>
    <w:rsid w:val="00164D20"/>
    <w:rsid w:val="00166D5E"/>
    <w:rsid w:val="00170756"/>
    <w:rsid w:val="0017228F"/>
    <w:rsid w:val="001723F3"/>
    <w:rsid w:val="0017266D"/>
    <w:rsid w:val="00175233"/>
    <w:rsid w:val="0017695E"/>
    <w:rsid w:val="001772BE"/>
    <w:rsid w:val="0018244A"/>
    <w:rsid w:val="00182530"/>
    <w:rsid w:val="0018428E"/>
    <w:rsid w:val="0018609A"/>
    <w:rsid w:val="00186E68"/>
    <w:rsid w:val="001908CA"/>
    <w:rsid w:val="001941E4"/>
    <w:rsid w:val="0019525B"/>
    <w:rsid w:val="001A0A18"/>
    <w:rsid w:val="001A0A7D"/>
    <w:rsid w:val="001A1EBA"/>
    <w:rsid w:val="001A2D07"/>
    <w:rsid w:val="001A4691"/>
    <w:rsid w:val="001A6765"/>
    <w:rsid w:val="001A6867"/>
    <w:rsid w:val="001A6A7A"/>
    <w:rsid w:val="001B442E"/>
    <w:rsid w:val="001B46ED"/>
    <w:rsid w:val="001B5431"/>
    <w:rsid w:val="001B6BEA"/>
    <w:rsid w:val="001C1B41"/>
    <w:rsid w:val="001C1E50"/>
    <w:rsid w:val="001C25A2"/>
    <w:rsid w:val="001C3D90"/>
    <w:rsid w:val="001C443B"/>
    <w:rsid w:val="001C4A5B"/>
    <w:rsid w:val="001C4E0C"/>
    <w:rsid w:val="001D0ADA"/>
    <w:rsid w:val="001D0DBF"/>
    <w:rsid w:val="001D1228"/>
    <w:rsid w:val="001D1718"/>
    <w:rsid w:val="001D1ACD"/>
    <w:rsid w:val="001D3646"/>
    <w:rsid w:val="001D516F"/>
    <w:rsid w:val="001D5784"/>
    <w:rsid w:val="001E1970"/>
    <w:rsid w:val="001E1BE5"/>
    <w:rsid w:val="001E22A3"/>
    <w:rsid w:val="001E2373"/>
    <w:rsid w:val="001E4DC3"/>
    <w:rsid w:val="001E7B55"/>
    <w:rsid w:val="001F038F"/>
    <w:rsid w:val="001F1BEF"/>
    <w:rsid w:val="001F7033"/>
    <w:rsid w:val="001F7E24"/>
    <w:rsid w:val="002001D1"/>
    <w:rsid w:val="002010E6"/>
    <w:rsid w:val="0020356E"/>
    <w:rsid w:val="00206CA1"/>
    <w:rsid w:val="00207BE5"/>
    <w:rsid w:val="00210DBB"/>
    <w:rsid w:val="00210F8E"/>
    <w:rsid w:val="00212BB0"/>
    <w:rsid w:val="00216414"/>
    <w:rsid w:val="0022152D"/>
    <w:rsid w:val="00221D83"/>
    <w:rsid w:val="0022237A"/>
    <w:rsid w:val="00224F74"/>
    <w:rsid w:val="00226DDF"/>
    <w:rsid w:val="00227A31"/>
    <w:rsid w:val="00227B84"/>
    <w:rsid w:val="0023039D"/>
    <w:rsid w:val="0023089B"/>
    <w:rsid w:val="00231C4B"/>
    <w:rsid w:val="0023464F"/>
    <w:rsid w:val="00236E53"/>
    <w:rsid w:val="002379DC"/>
    <w:rsid w:val="00240284"/>
    <w:rsid w:val="00240CC9"/>
    <w:rsid w:val="002410C0"/>
    <w:rsid w:val="0024416C"/>
    <w:rsid w:val="00245338"/>
    <w:rsid w:val="00246A64"/>
    <w:rsid w:val="00250442"/>
    <w:rsid w:val="002508EA"/>
    <w:rsid w:val="00252EAC"/>
    <w:rsid w:val="002533E5"/>
    <w:rsid w:val="002557C5"/>
    <w:rsid w:val="00257692"/>
    <w:rsid w:val="00261B38"/>
    <w:rsid w:val="00263B6D"/>
    <w:rsid w:val="00265912"/>
    <w:rsid w:val="00267A20"/>
    <w:rsid w:val="002710D6"/>
    <w:rsid w:val="00272CE7"/>
    <w:rsid w:val="00273B67"/>
    <w:rsid w:val="00273E78"/>
    <w:rsid w:val="00273E92"/>
    <w:rsid w:val="0028054E"/>
    <w:rsid w:val="00284F84"/>
    <w:rsid w:val="00286C56"/>
    <w:rsid w:val="00291771"/>
    <w:rsid w:val="0029231D"/>
    <w:rsid w:val="00293313"/>
    <w:rsid w:val="0029357E"/>
    <w:rsid w:val="002945FD"/>
    <w:rsid w:val="002950F7"/>
    <w:rsid w:val="002A1783"/>
    <w:rsid w:val="002A2BC4"/>
    <w:rsid w:val="002A4C3D"/>
    <w:rsid w:val="002A54FC"/>
    <w:rsid w:val="002A5AFF"/>
    <w:rsid w:val="002A6F7F"/>
    <w:rsid w:val="002A77D9"/>
    <w:rsid w:val="002A7C8E"/>
    <w:rsid w:val="002A7E8F"/>
    <w:rsid w:val="002B152D"/>
    <w:rsid w:val="002B1A37"/>
    <w:rsid w:val="002B2726"/>
    <w:rsid w:val="002B28CB"/>
    <w:rsid w:val="002B391F"/>
    <w:rsid w:val="002B4931"/>
    <w:rsid w:val="002B6502"/>
    <w:rsid w:val="002B7742"/>
    <w:rsid w:val="002B7D30"/>
    <w:rsid w:val="002C018C"/>
    <w:rsid w:val="002C1D90"/>
    <w:rsid w:val="002C2688"/>
    <w:rsid w:val="002C40B9"/>
    <w:rsid w:val="002C4A68"/>
    <w:rsid w:val="002C4E53"/>
    <w:rsid w:val="002C5EF2"/>
    <w:rsid w:val="002D27BF"/>
    <w:rsid w:val="002D3FED"/>
    <w:rsid w:val="002E1AD5"/>
    <w:rsid w:val="002E25F3"/>
    <w:rsid w:val="002E2BD5"/>
    <w:rsid w:val="002E6263"/>
    <w:rsid w:val="002E7A19"/>
    <w:rsid w:val="002F24F5"/>
    <w:rsid w:val="002F31C8"/>
    <w:rsid w:val="002F3887"/>
    <w:rsid w:val="002F4D4B"/>
    <w:rsid w:val="003028D2"/>
    <w:rsid w:val="00302E29"/>
    <w:rsid w:val="00306F87"/>
    <w:rsid w:val="00311CFA"/>
    <w:rsid w:val="00314AE6"/>
    <w:rsid w:val="003159E2"/>
    <w:rsid w:val="0031686E"/>
    <w:rsid w:val="00316D4E"/>
    <w:rsid w:val="0031731A"/>
    <w:rsid w:val="0032129A"/>
    <w:rsid w:val="003215D6"/>
    <w:rsid w:val="00330B7A"/>
    <w:rsid w:val="00332653"/>
    <w:rsid w:val="0033305B"/>
    <w:rsid w:val="00333B3E"/>
    <w:rsid w:val="00334D08"/>
    <w:rsid w:val="00335038"/>
    <w:rsid w:val="00335F89"/>
    <w:rsid w:val="00342090"/>
    <w:rsid w:val="003439BB"/>
    <w:rsid w:val="00343AAB"/>
    <w:rsid w:val="0034407E"/>
    <w:rsid w:val="00350007"/>
    <w:rsid w:val="00351281"/>
    <w:rsid w:val="003512A9"/>
    <w:rsid w:val="0035178D"/>
    <w:rsid w:val="00352166"/>
    <w:rsid w:val="00353C50"/>
    <w:rsid w:val="00353E14"/>
    <w:rsid w:val="00353F52"/>
    <w:rsid w:val="00354EB6"/>
    <w:rsid w:val="003552EC"/>
    <w:rsid w:val="00357853"/>
    <w:rsid w:val="00357D4F"/>
    <w:rsid w:val="00357DB5"/>
    <w:rsid w:val="00360206"/>
    <w:rsid w:val="00360C6F"/>
    <w:rsid w:val="003656C0"/>
    <w:rsid w:val="00366E45"/>
    <w:rsid w:val="00367091"/>
    <w:rsid w:val="003715B1"/>
    <w:rsid w:val="00383E13"/>
    <w:rsid w:val="00385655"/>
    <w:rsid w:val="0038632F"/>
    <w:rsid w:val="003903B2"/>
    <w:rsid w:val="00391EB0"/>
    <w:rsid w:val="00392BB7"/>
    <w:rsid w:val="00392FC1"/>
    <w:rsid w:val="00394C26"/>
    <w:rsid w:val="00395942"/>
    <w:rsid w:val="00395AF5"/>
    <w:rsid w:val="00396225"/>
    <w:rsid w:val="00397B23"/>
    <w:rsid w:val="00397D9A"/>
    <w:rsid w:val="003A0429"/>
    <w:rsid w:val="003A56F8"/>
    <w:rsid w:val="003A6A0D"/>
    <w:rsid w:val="003B206D"/>
    <w:rsid w:val="003B26F4"/>
    <w:rsid w:val="003B4D06"/>
    <w:rsid w:val="003B5674"/>
    <w:rsid w:val="003B60A4"/>
    <w:rsid w:val="003B757E"/>
    <w:rsid w:val="003C138E"/>
    <w:rsid w:val="003C2CF9"/>
    <w:rsid w:val="003C30B9"/>
    <w:rsid w:val="003C3FB9"/>
    <w:rsid w:val="003C5AEC"/>
    <w:rsid w:val="003C7978"/>
    <w:rsid w:val="003D0EBB"/>
    <w:rsid w:val="003D1A2F"/>
    <w:rsid w:val="003D296E"/>
    <w:rsid w:val="003D2CC4"/>
    <w:rsid w:val="003D302E"/>
    <w:rsid w:val="003D354E"/>
    <w:rsid w:val="003D356B"/>
    <w:rsid w:val="003D4E75"/>
    <w:rsid w:val="003E0379"/>
    <w:rsid w:val="003E13FF"/>
    <w:rsid w:val="003E214F"/>
    <w:rsid w:val="003E22A1"/>
    <w:rsid w:val="003E419A"/>
    <w:rsid w:val="003E4A43"/>
    <w:rsid w:val="003E4DCD"/>
    <w:rsid w:val="003E5ACA"/>
    <w:rsid w:val="003E680D"/>
    <w:rsid w:val="003F1D33"/>
    <w:rsid w:val="003F2380"/>
    <w:rsid w:val="003F3E5D"/>
    <w:rsid w:val="003F3F3B"/>
    <w:rsid w:val="003F529C"/>
    <w:rsid w:val="003F6B1A"/>
    <w:rsid w:val="003F764C"/>
    <w:rsid w:val="003F7F53"/>
    <w:rsid w:val="00404B83"/>
    <w:rsid w:val="00404F92"/>
    <w:rsid w:val="00405E26"/>
    <w:rsid w:val="004068E2"/>
    <w:rsid w:val="0041321F"/>
    <w:rsid w:val="00413B95"/>
    <w:rsid w:val="00415624"/>
    <w:rsid w:val="00420D15"/>
    <w:rsid w:val="00423388"/>
    <w:rsid w:val="00423C75"/>
    <w:rsid w:val="004256F1"/>
    <w:rsid w:val="00425CDB"/>
    <w:rsid w:val="0042746B"/>
    <w:rsid w:val="00427796"/>
    <w:rsid w:val="004300E7"/>
    <w:rsid w:val="004302B3"/>
    <w:rsid w:val="00430FD5"/>
    <w:rsid w:val="00432DE7"/>
    <w:rsid w:val="004335DC"/>
    <w:rsid w:val="0043432A"/>
    <w:rsid w:val="004416CD"/>
    <w:rsid w:val="004431C7"/>
    <w:rsid w:val="0044370F"/>
    <w:rsid w:val="00443D2F"/>
    <w:rsid w:val="00444175"/>
    <w:rsid w:val="0044435B"/>
    <w:rsid w:val="004500EF"/>
    <w:rsid w:val="00451602"/>
    <w:rsid w:val="00452785"/>
    <w:rsid w:val="004533C5"/>
    <w:rsid w:val="004538E5"/>
    <w:rsid w:val="00455433"/>
    <w:rsid w:val="00456EE9"/>
    <w:rsid w:val="00457C02"/>
    <w:rsid w:val="00457CF3"/>
    <w:rsid w:val="004610DD"/>
    <w:rsid w:val="00461F07"/>
    <w:rsid w:val="00463350"/>
    <w:rsid w:val="0047063B"/>
    <w:rsid w:val="00472079"/>
    <w:rsid w:val="004740FA"/>
    <w:rsid w:val="0047544F"/>
    <w:rsid w:val="00476262"/>
    <w:rsid w:val="00476353"/>
    <w:rsid w:val="004775DF"/>
    <w:rsid w:val="00477C80"/>
    <w:rsid w:val="0048031A"/>
    <w:rsid w:val="00481832"/>
    <w:rsid w:val="00482803"/>
    <w:rsid w:val="004856A3"/>
    <w:rsid w:val="004867F8"/>
    <w:rsid w:val="0048722A"/>
    <w:rsid w:val="00492CF3"/>
    <w:rsid w:val="0049361B"/>
    <w:rsid w:val="00493DA9"/>
    <w:rsid w:val="00497016"/>
    <w:rsid w:val="0049788D"/>
    <w:rsid w:val="004A1188"/>
    <w:rsid w:val="004A4638"/>
    <w:rsid w:val="004A594E"/>
    <w:rsid w:val="004A6722"/>
    <w:rsid w:val="004B03B7"/>
    <w:rsid w:val="004B05A3"/>
    <w:rsid w:val="004B0EED"/>
    <w:rsid w:val="004B218C"/>
    <w:rsid w:val="004B4208"/>
    <w:rsid w:val="004B5A8D"/>
    <w:rsid w:val="004B6161"/>
    <w:rsid w:val="004B695A"/>
    <w:rsid w:val="004C03D0"/>
    <w:rsid w:val="004C1127"/>
    <w:rsid w:val="004D161A"/>
    <w:rsid w:val="004D2FD3"/>
    <w:rsid w:val="004D3238"/>
    <w:rsid w:val="004D3399"/>
    <w:rsid w:val="004D413E"/>
    <w:rsid w:val="004D4E68"/>
    <w:rsid w:val="004D716A"/>
    <w:rsid w:val="004D7D87"/>
    <w:rsid w:val="004E1684"/>
    <w:rsid w:val="004E6DB5"/>
    <w:rsid w:val="004F28FD"/>
    <w:rsid w:val="004F342C"/>
    <w:rsid w:val="004F3B02"/>
    <w:rsid w:val="004F6E98"/>
    <w:rsid w:val="00502719"/>
    <w:rsid w:val="00502B8A"/>
    <w:rsid w:val="005040C9"/>
    <w:rsid w:val="005042C9"/>
    <w:rsid w:val="00504F4D"/>
    <w:rsid w:val="005069A6"/>
    <w:rsid w:val="00511E83"/>
    <w:rsid w:val="005131E2"/>
    <w:rsid w:val="00513923"/>
    <w:rsid w:val="0051520E"/>
    <w:rsid w:val="005244A6"/>
    <w:rsid w:val="00525922"/>
    <w:rsid w:val="00526798"/>
    <w:rsid w:val="00530627"/>
    <w:rsid w:val="005308B3"/>
    <w:rsid w:val="00530DC2"/>
    <w:rsid w:val="0053104F"/>
    <w:rsid w:val="00532A08"/>
    <w:rsid w:val="00534124"/>
    <w:rsid w:val="00534FCA"/>
    <w:rsid w:val="005358F2"/>
    <w:rsid w:val="00537777"/>
    <w:rsid w:val="00537D93"/>
    <w:rsid w:val="0054046D"/>
    <w:rsid w:val="0054150D"/>
    <w:rsid w:val="00542A1F"/>
    <w:rsid w:val="00542B97"/>
    <w:rsid w:val="005432E5"/>
    <w:rsid w:val="00543EA7"/>
    <w:rsid w:val="005445B7"/>
    <w:rsid w:val="00547C56"/>
    <w:rsid w:val="00551125"/>
    <w:rsid w:val="00553480"/>
    <w:rsid w:val="005543DA"/>
    <w:rsid w:val="005556B5"/>
    <w:rsid w:val="00555BFF"/>
    <w:rsid w:val="005567E2"/>
    <w:rsid w:val="00556ADC"/>
    <w:rsid w:val="005573E0"/>
    <w:rsid w:val="00557654"/>
    <w:rsid w:val="00562FEB"/>
    <w:rsid w:val="00565B5C"/>
    <w:rsid w:val="00566BF3"/>
    <w:rsid w:val="0057056A"/>
    <w:rsid w:val="005707CC"/>
    <w:rsid w:val="00572789"/>
    <w:rsid w:val="00580D32"/>
    <w:rsid w:val="00581701"/>
    <w:rsid w:val="00582026"/>
    <w:rsid w:val="00582534"/>
    <w:rsid w:val="005864EA"/>
    <w:rsid w:val="00591323"/>
    <w:rsid w:val="00592B62"/>
    <w:rsid w:val="005946C9"/>
    <w:rsid w:val="00595CEE"/>
    <w:rsid w:val="00595F57"/>
    <w:rsid w:val="005962DF"/>
    <w:rsid w:val="005A019C"/>
    <w:rsid w:val="005A29FA"/>
    <w:rsid w:val="005A312F"/>
    <w:rsid w:val="005A3D40"/>
    <w:rsid w:val="005A56B3"/>
    <w:rsid w:val="005A74F9"/>
    <w:rsid w:val="005B0C32"/>
    <w:rsid w:val="005B177C"/>
    <w:rsid w:val="005B24A5"/>
    <w:rsid w:val="005B39EE"/>
    <w:rsid w:val="005B4C5D"/>
    <w:rsid w:val="005B4DBB"/>
    <w:rsid w:val="005B5FA3"/>
    <w:rsid w:val="005B60AA"/>
    <w:rsid w:val="005B7B87"/>
    <w:rsid w:val="005C10AB"/>
    <w:rsid w:val="005C12EC"/>
    <w:rsid w:val="005C136E"/>
    <w:rsid w:val="005C1AEA"/>
    <w:rsid w:val="005C1F1E"/>
    <w:rsid w:val="005C5DDA"/>
    <w:rsid w:val="005C679E"/>
    <w:rsid w:val="005D01CC"/>
    <w:rsid w:val="005D1193"/>
    <w:rsid w:val="005D2030"/>
    <w:rsid w:val="005D2463"/>
    <w:rsid w:val="005D3808"/>
    <w:rsid w:val="005D3C37"/>
    <w:rsid w:val="005D3C61"/>
    <w:rsid w:val="005D46E4"/>
    <w:rsid w:val="005D6164"/>
    <w:rsid w:val="005E10DF"/>
    <w:rsid w:val="005E2A42"/>
    <w:rsid w:val="005E5647"/>
    <w:rsid w:val="005E56C0"/>
    <w:rsid w:val="005E57FB"/>
    <w:rsid w:val="005E6473"/>
    <w:rsid w:val="005E6E4E"/>
    <w:rsid w:val="005E780D"/>
    <w:rsid w:val="005F0210"/>
    <w:rsid w:val="005F02B9"/>
    <w:rsid w:val="005F3BC2"/>
    <w:rsid w:val="005F4E8A"/>
    <w:rsid w:val="00600AF7"/>
    <w:rsid w:val="0060110E"/>
    <w:rsid w:val="00601EB7"/>
    <w:rsid w:val="00602BCA"/>
    <w:rsid w:val="00603054"/>
    <w:rsid w:val="006038AD"/>
    <w:rsid w:val="00603E18"/>
    <w:rsid w:val="0060723A"/>
    <w:rsid w:val="00610098"/>
    <w:rsid w:val="006130E8"/>
    <w:rsid w:val="00622ADE"/>
    <w:rsid w:val="006252FF"/>
    <w:rsid w:val="006260E8"/>
    <w:rsid w:val="006261A0"/>
    <w:rsid w:val="0062656C"/>
    <w:rsid w:val="0063039E"/>
    <w:rsid w:val="00630DE0"/>
    <w:rsid w:val="006327A2"/>
    <w:rsid w:val="00633C99"/>
    <w:rsid w:val="00634616"/>
    <w:rsid w:val="00634ACA"/>
    <w:rsid w:val="00634F1B"/>
    <w:rsid w:val="00636A55"/>
    <w:rsid w:val="00640D58"/>
    <w:rsid w:val="00640DC9"/>
    <w:rsid w:val="00641A26"/>
    <w:rsid w:val="00641B33"/>
    <w:rsid w:val="006422B2"/>
    <w:rsid w:val="00645389"/>
    <w:rsid w:val="00645807"/>
    <w:rsid w:val="006458B9"/>
    <w:rsid w:val="00645F01"/>
    <w:rsid w:val="00647652"/>
    <w:rsid w:val="006478A6"/>
    <w:rsid w:val="00652CCB"/>
    <w:rsid w:val="00653829"/>
    <w:rsid w:val="00653BF4"/>
    <w:rsid w:val="00654ADA"/>
    <w:rsid w:val="006550DD"/>
    <w:rsid w:val="00656EE0"/>
    <w:rsid w:val="0066036A"/>
    <w:rsid w:val="0066156D"/>
    <w:rsid w:val="0066286F"/>
    <w:rsid w:val="006629D5"/>
    <w:rsid w:val="00662D73"/>
    <w:rsid w:val="006636BF"/>
    <w:rsid w:val="00665552"/>
    <w:rsid w:val="00667084"/>
    <w:rsid w:val="006704B7"/>
    <w:rsid w:val="006713AA"/>
    <w:rsid w:val="00671BC9"/>
    <w:rsid w:val="006738C7"/>
    <w:rsid w:val="00676BB7"/>
    <w:rsid w:val="00677670"/>
    <w:rsid w:val="00677674"/>
    <w:rsid w:val="0068064E"/>
    <w:rsid w:val="00685139"/>
    <w:rsid w:val="00685B37"/>
    <w:rsid w:val="00685D66"/>
    <w:rsid w:val="0068754C"/>
    <w:rsid w:val="00690874"/>
    <w:rsid w:val="0069324F"/>
    <w:rsid w:val="006946CF"/>
    <w:rsid w:val="00694C85"/>
    <w:rsid w:val="0069575A"/>
    <w:rsid w:val="00695EA9"/>
    <w:rsid w:val="00696218"/>
    <w:rsid w:val="00696C8A"/>
    <w:rsid w:val="006A0945"/>
    <w:rsid w:val="006A3C94"/>
    <w:rsid w:val="006A74CD"/>
    <w:rsid w:val="006B0A0B"/>
    <w:rsid w:val="006B227B"/>
    <w:rsid w:val="006B3B24"/>
    <w:rsid w:val="006B3ED6"/>
    <w:rsid w:val="006C2416"/>
    <w:rsid w:val="006C6923"/>
    <w:rsid w:val="006D0DC8"/>
    <w:rsid w:val="006D1E7D"/>
    <w:rsid w:val="006D3F11"/>
    <w:rsid w:val="006E02B3"/>
    <w:rsid w:val="006E16B3"/>
    <w:rsid w:val="006E1AF2"/>
    <w:rsid w:val="006E24AD"/>
    <w:rsid w:val="006E4E9B"/>
    <w:rsid w:val="006E59B3"/>
    <w:rsid w:val="006E72B3"/>
    <w:rsid w:val="006F4064"/>
    <w:rsid w:val="006F516E"/>
    <w:rsid w:val="006F5DDD"/>
    <w:rsid w:val="006F604E"/>
    <w:rsid w:val="006F6A18"/>
    <w:rsid w:val="006F72E6"/>
    <w:rsid w:val="006F7445"/>
    <w:rsid w:val="006F7F82"/>
    <w:rsid w:val="0070086B"/>
    <w:rsid w:val="00701A4F"/>
    <w:rsid w:val="007058A8"/>
    <w:rsid w:val="00705F55"/>
    <w:rsid w:val="00713115"/>
    <w:rsid w:val="00714DA5"/>
    <w:rsid w:val="007163F6"/>
    <w:rsid w:val="00717CFA"/>
    <w:rsid w:val="00721E26"/>
    <w:rsid w:val="00723ED3"/>
    <w:rsid w:val="00724097"/>
    <w:rsid w:val="0072687B"/>
    <w:rsid w:val="00727062"/>
    <w:rsid w:val="00727191"/>
    <w:rsid w:val="007276CC"/>
    <w:rsid w:val="0073042F"/>
    <w:rsid w:val="00731C95"/>
    <w:rsid w:val="0073283E"/>
    <w:rsid w:val="0073659C"/>
    <w:rsid w:val="00736D3C"/>
    <w:rsid w:val="00737316"/>
    <w:rsid w:val="00737862"/>
    <w:rsid w:val="00741D75"/>
    <w:rsid w:val="0074319B"/>
    <w:rsid w:val="00743B3F"/>
    <w:rsid w:val="007522C2"/>
    <w:rsid w:val="00752B15"/>
    <w:rsid w:val="00753129"/>
    <w:rsid w:val="00754652"/>
    <w:rsid w:val="00755E59"/>
    <w:rsid w:val="0076023F"/>
    <w:rsid w:val="0076435A"/>
    <w:rsid w:val="00764EC8"/>
    <w:rsid w:val="007659B2"/>
    <w:rsid w:val="00770EC1"/>
    <w:rsid w:val="007710A4"/>
    <w:rsid w:val="007725C0"/>
    <w:rsid w:val="00772E8E"/>
    <w:rsid w:val="00773008"/>
    <w:rsid w:val="00773BFB"/>
    <w:rsid w:val="007750CE"/>
    <w:rsid w:val="00776509"/>
    <w:rsid w:val="00777593"/>
    <w:rsid w:val="00780AD0"/>
    <w:rsid w:val="00782041"/>
    <w:rsid w:val="0078238C"/>
    <w:rsid w:val="00785FB2"/>
    <w:rsid w:val="00787E09"/>
    <w:rsid w:val="00796EC2"/>
    <w:rsid w:val="00796F31"/>
    <w:rsid w:val="00797897"/>
    <w:rsid w:val="007A0DD2"/>
    <w:rsid w:val="007A231E"/>
    <w:rsid w:val="007A3177"/>
    <w:rsid w:val="007A49A7"/>
    <w:rsid w:val="007A4D6D"/>
    <w:rsid w:val="007A54FC"/>
    <w:rsid w:val="007A687D"/>
    <w:rsid w:val="007A71E4"/>
    <w:rsid w:val="007B02FC"/>
    <w:rsid w:val="007B0312"/>
    <w:rsid w:val="007B07CF"/>
    <w:rsid w:val="007B1D61"/>
    <w:rsid w:val="007B3650"/>
    <w:rsid w:val="007B3D56"/>
    <w:rsid w:val="007B5534"/>
    <w:rsid w:val="007B579B"/>
    <w:rsid w:val="007B6A56"/>
    <w:rsid w:val="007B7CB6"/>
    <w:rsid w:val="007B7CCE"/>
    <w:rsid w:val="007C1204"/>
    <w:rsid w:val="007C1832"/>
    <w:rsid w:val="007C41C8"/>
    <w:rsid w:val="007D0207"/>
    <w:rsid w:val="007D2B15"/>
    <w:rsid w:val="007D4DAF"/>
    <w:rsid w:val="007D5FD3"/>
    <w:rsid w:val="007D6CD8"/>
    <w:rsid w:val="007E2D20"/>
    <w:rsid w:val="007E2E14"/>
    <w:rsid w:val="007E3022"/>
    <w:rsid w:val="007E4417"/>
    <w:rsid w:val="007E548C"/>
    <w:rsid w:val="007E5B37"/>
    <w:rsid w:val="007E67E4"/>
    <w:rsid w:val="007F2884"/>
    <w:rsid w:val="007F2A01"/>
    <w:rsid w:val="007F2D88"/>
    <w:rsid w:val="007F5681"/>
    <w:rsid w:val="00800788"/>
    <w:rsid w:val="00801644"/>
    <w:rsid w:val="008017A4"/>
    <w:rsid w:val="0080224D"/>
    <w:rsid w:val="008067ED"/>
    <w:rsid w:val="008070F2"/>
    <w:rsid w:val="00812343"/>
    <w:rsid w:val="00812788"/>
    <w:rsid w:val="008145DE"/>
    <w:rsid w:val="008217EC"/>
    <w:rsid w:val="008219F4"/>
    <w:rsid w:val="008228B8"/>
    <w:rsid w:val="00822AD7"/>
    <w:rsid w:val="00822E4A"/>
    <w:rsid w:val="00822F7A"/>
    <w:rsid w:val="00823D30"/>
    <w:rsid w:val="00824A5E"/>
    <w:rsid w:val="00827B54"/>
    <w:rsid w:val="00830B46"/>
    <w:rsid w:val="0083107A"/>
    <w:rsid w:val="008323AA"/>
    <w:rsid w:val="00832D95"/>
    <w:rsid w:val="0083349A"/>
    <w:rsid w:val="008335C3"/>
    <w:rsid w:val="008338E6"/>
    <w:rsid w:val="008341D5"/>
    <w:rsid w:val="00834462"/>
    <w:rsid w:val="008359EF"/>
    <w:rsid w:val="00835A66"/>
    <w:rsid w:val="00837048"/>
    <w:rsid w:val="008409CF"/>
    <w:rsid w:val="00840DB9"/>
    <w:rsid w:val="00841221"/>
    <w:rsid w:val="00845BDB"/>
    <w:rsid w:val="00845CE7"/>
    <w:rsid w:val="008460E1"/>
    <w:rsid w:val="00854196"/>
    <w:rsid w:val="008547BF"/>
    <w:rsid w:val="008547EF"/>
    <w:rsid w:val="008619C7"/>
    <w:rsid w:val="00861A76"/>
    <w:rsid w:val="00861D95"/>
    <w:rsid w:val="00862D91"/>
    <w:rsid w:val="00863513"/>
    <w:rsid w:val="00863BA8"/>
    <w:rsid w:val="00864234"/>
    <w:rsid w:val="00867309"/>
    <w:rsid w:val="00871EE6"/>
    <w:rsid w:val="00871F8A"/>
    <w:rsid w:val="008729E7"/>
    <w:rsid w:val="0087347C"/>
    <w:rsid w:val="00874054"/>
    <w:rsid w:val="00874609"/>
    <w:rsid w:val="008764BE"/>
    <w:rsid w:val="00876EC1"/>
    <w:rsid w:val="00877D3F"/>
    <w:rsid w:val="00880763"/>
    <w:rsid w:val="008809A4"/>
    <w:rsid w:val="008821B7"/>
    <w:rsid w:val="00886046"/>
    <w:rsid w:val="00886F94"/>
    <w:rsid w:val="0088788C"/>
    <w:rsid w:val="00891854"/>
    <w:rsid w:val="00892EC7"/>
    <w:rsid w:val="00897116"/>
    <w:rsid w:val="00897912"/>
    <w:rsid w:val="008A0A3C"/>
    <w:rsid w:val="008A0F1F"/>
    <w:rsid w:val="008A28B5"/>
    <w:rsid w:val="008A2C05"/>
    <w:rsid w:val="008A2E3E"/>
    <w:rsid w:val="008A65EA"/>
    <w:rsid w:val="008A6D6E"/>
    <w:rsid w:val="008B0095"/>
    <w:rsid w:val="008B062C"/>
    <w:rsid w:val="008B0C59"/>
    <w:rsid w:val="008B0D35"/>
    <w:rsid w:val="008B417F"/>
    <w:rsid w:val="008B44EE"/>
    <w:rsid w:val="008C1CAD"/>
    <w:rsid w:val="008C36E6"/>
    <w:rsid w:val="008C6F51"/>
    <w:rsid w:val="008C71FB"/>
    <w:rsid w:val="008D0A13"/>
    <w:rsid w:val="008D16E9"/>
    <w:rsid w:val="008D207E"/>
    <w:rsid w:val="008D2AF9"/>
    <w:rsid w:val="008D2C27"/>
    <w:rsid w:val="008D44F2"/>
    <w:rsid w:val="008E717D"/>
    <w:rsid w:val="008E726E"/>
    <w:rsid w:val="008F0795"/>
    <w:rsid w:val="008F0866"/>
    <w:rsid w:val="008F2B32"/>
    <w:rsid w:val="008F3D0F"/>
    <w:rsid w:val="009018AD"/>
    <w:rsid w:val="00901EE7"/>
    <w:rsid w:val="00902344"/>
    <w:rsid w:val="00903142"/>
    <w:rsid w:val="00903798"/>
    <w:rsid w:val="00903CE4"/>
    <w:rsid w:val="00904172"/>
    <w:rsid w:val="0090478A"/>
    <w:rsid w:val="00906B44"/>
    <w:rsid w:val="009109F0"/>
    <w:rsid w:val="009112EF"/>
    <w:rsid w:val="00912EEB"/>
    <w:rsid w:val="0091374F"/>
    <w:rsid w:val="00913A34"/>
    <w:rsid w:val="00914F42"/>
    <w:rsid w:val="00915095"/>
    <w:rsid w:val="0091782E"/>
    <w:rsid w:val="009204E2"/>
    <w:rsid w:val="00925457"/>
    <w:rsid w:val="00926835"/>
    <w:rsid w:val="00930C7E"/>
    <w:rsid w:val="009318B9"/>
    <w:rsid w:val="00933010"/>
    <w:rsid w:val="0093350D"/>
    <w:rsid w:val="00935F17"/>
    <w:rsid w:val="00937AD0"/>
    <w:rsid w:val="00940797"/>
    <w:rsid w:val="009418D1"/>
    <w:rsid w:val="00941D2F"/>
    <w:rsid w:val="0094712F"/>
    <w:rsid w:val="0094755C"/>
    <w:rsid w:val="009504BC"/>
    <w:rsid w:val="00951657"/>
    <w:rsid w:val="009546AD"/>
    <w:rsid w:val="00954947"/>
    <w:rsid w:val="00954A92"/>
    <w:rsid w:val="0095583B"/>
    <w:rsid w:val="00957BD5"/>
    <w:rsid w:val="00960A4A"/>
    <w:rsid w:val="00960CB0"/>
    <w:rsid w:val="00963FC1"/>
    <w:rsid w:val="00964EB2"/>
    <w:rsid w:val="0096758E"/>
    <w:rsid w:val="00967695"/>
    <w:rsid w:val="009716AE"/>
    <w:rsid w:val="0097214A"/>
    <w:rsid w:val="00974B3E"/>
    <w:rsid w:val="009752EA"/>
    <w:rsid w:val="00982644"/>
    <w:rsid w:val="009846D5"/>
    <w:rsid w:val="00984E32"/>
    <w:rsid w:val="00985DCF"/>
    <w:rsid w:val="00986325"/>
    <w:rsid w:val="00987E4A"/>
    <w:rsid w:val="0099127F"/>
    <w:rsid w:val="009913C3"/>
    <w:rsid w:val="009915B6"/>
    <w:rsid w:val="00991629"/>
    <w:rsid w:val="0099262A"/>
    <w:rsid w:val="00992D80"/>
    <w:rsid w:val="00993078"/>
    <w:rsid w:val="009948EA"/>
    <w:rsid w:val="00994AEF"/>
    <w:rsid w:val="00995EB6"/>
    <w:rsid w:val="00996776"/>
    <w:rsid w:val="009A4F1A"/>
    <w:rsid w:val="009A52B4"/>
    <w:rsid w:val="009A6901"/>
    <w:rsid w:val="009A6BD4"/>
    <w:rsid w:val="009A6BE3"/>
    <w:rsid w:val="009B0538"/>
    <w:rsid w:val="009B212C"/>
    <w:rsid w:val="009B34C5"/>
    <w:rsid w:val="009B5629"/>
    <w:rsid w:val="009B6991"/>
    <w:rsid w:val="009B7BAE"/>
    <w:rsid w:val="009C07FA"/>
    <w:rsid w:val="009C1D8A"/>
    <w:rsid w:val="009C40CA"/>
    <w:rsid w:val="009C5F84"/>
    <w:rsid w:val="009D0E51"/>
    <w:rsid w:val="009D2966"/>
    <w:rsid w:val="009D299B"/>
    <w:rsid w:val="009D3AAF"/>
    <w:rsid w:val="009D4B24"/>
    <w:rsid w:val="009D5E43"/>
    <w:rsid w:val="009E3B11"/>
    <w:rsid w:val="009E538E"/>
    <w:rsid w:val="009E77F0"/>
    <w:rsid w:val="009E797A"/>
    <w:rsid w:val="009F0481"/>
    <w:rsid w:val="009F2DB8"/>
    <w:rsid w:val="009F3C84"/>
    <w:rsid w:val="009F425B"/>
    <w:rsid w:val="00A00AFB"/>
    <w:rsid w:val="00A00E80"/>
    <w:rsid w:val="00A027E3"/>
    <w:rsid w:val="00A03E37"/>
    <w:rsid w:val="00A06EC6"/>
    <w:rsid w:val="00A105F5"/>
    <w:rsid w:val="00A128D6"/>
    <w:rsid w:val="00A137A3"/>
    <w:rsid w:val="00A1560E"/>
    <w:rsid w:val="00A17A84"/>
    <w:rsid w:val="00A2063D"/>
    <w:rsid w:val="00A20BB5"/>
    <w:rsid w:val="00A20FE9"/>
    <w:rsid w:val="00A23396"/>
    <w:rsid w:val="00A26254"/>
    <w:rsid w:val="00A26F3D"/>
    <w:rsid w:val="00A306E2"/>
    <w:rsid w:val="00A30971"/>
    <w:rsid w:val="00A30B5F"/>
    <w:rsid w:val="00A31D51"/>
    <w:rsid w:val="00A3205B"/>
    <w:rsid w:val="00A34811"/>
    <w:rsid w:val="00A357FD"/>
    <w:rsid w:val="00A40BDA"/>
    <w:rsid w:val="00A4101E"/>
    <w:rsid w:val="00A424B3"/>
    <w:rsid w:val="00A43169"/>
    <w:rsid w:val="00A43467"/>
    <w:rsid w:val="00A44226"/>
    <w:rsid w:val="00A51A59"/>
    <w:rsid w:val="00A520F9"/>
    <w:rsid w:val="00A52869"/>
    <w:rsid w:val="00A52BD7"/>
    <w:rsid w:val="00A54A08"/>
    <w:rsid w:val="00A57961"/>
    <w:rsid w:val="00A60C5B"/>
    <w:rsid w:val="00A6516F"/>
    <w:rsid w:val="00A65742"/>
    <w:rsid w:val="00A6610C"/>
    <w:rsid w:val="00A666D5"/>
    <w:rsid w:val="00A66F0B"/>
    <w:rsid w:val="00A70119"/>
    <w:rsid w:val="00A70B6E"/>
    <w:rsid w:val="00A70B94"/>
    <w:rsid w:val="00A71279"/>
    <w:rsid w:val="00A7134B"/>
    <w:rsid w:val="00A72326"/>
    <w:rsid w:val="00A726FE"/>
    <w:rsid w:val="00A7336B"/>
    <w:rsid w:val="00A7521B"/>
    <w:rsid w:val="00A769A2"/>
    <w:rsid w:val="00A76B66"/>
    <w:rsid w:val="00A80095"/>
    <w:rsid w:val="00A80F9D"/>
    <w:rsid w:val="00A910EF"/>
    <w:rsid w:val="00A91462"/>
    <w:rsid w:val="00A93412"/>
    <w:rsid w:val="00A939B2"/>
    <w:rsid w:val="00A940D8"/>
    <w:rsid w:val="00A94739"/>
    <w:rsid w:val="00A95037"/>
    <w:rsid w:val="00A95239"/>
    <w:rsid w:val="00A95669"/>
    <w:rsid w:val="00A959D9"/>
    <w:rsid w:val="00A96567"/>
    <w:rsid w:val="00AA339C"/>
    <w:rsid w:val="00AA33BB"/>
    <w:rsid w:val="00AA4E23"/>
    <w:rsid w:val="00AA63D5"/>
    <w:rsid w:val="00AA7474"/>
    <w:rsid w:val="00AA7F77"/>
    <w:rsid w:val="00AB1B01"/>
    <w:rsid w:val="00AB4BBE"/>
    <w:rsid w:val="00AB4FEC"/>
    <w:rsid w:val="00AB5208"/>
    <w:rsid w:val="00AB5A69"/>
    <w:rsid w:val="00AC3553"/>
    <w:rsid w:val="00AC440B"/>
    <w:rsid w:val="00AC49B3"/>
    <w:rsid w:val="00AC6C72"/>
    <w:rsid w:val="00AD1B07"/>
    <w:rsid w:val="00AD27C6"/>
    <w:rsid w:val="00AD3170"/>
    <w:rsid w:val="00AD658D"/>
    <w:rsid w:val="00AE0AA1"/>
    <w:rsid w:val="00AE16C3"/>
    <w:rsid w:val="00AE3B78"/>
    <w:rsid w:val="00AE3E0A"/>
    <w:rsid w:val="00AE4A5F"/>
    <w:rsid w:val="00AE5711"/>
    <w:rsid w:val="00AE576D"/>
    <w:rsid w:val="00AE6926"/>
    <w:rsid w:val="00AF02B0"/>
    <w:rsid w:val="00AF1E4E"/>
    <w:rsid w:val="00AF2EBB"/>
    <w:rsid w:val="00AF44B1"/>
    <w:rsid w:val="00AF6330"/>
    <w:rsid w:val="00AF7655"/>
    <w:rsid w:val="00B0011E"/>
    <w:rsid w:val="00B011E0"/>
    <w:rsid w:val="00B0198E"/>
    <w:rsid w:val="00B03481"/>
    <w:rsid w:val="00B0658A"/>
    <w:rsid w:val="00B07FB6"/>
    <w:rsid w:val="00B10886"/>
    <w:rsid w:val="00B11486"/>
    <w:rsid w:val="00B11680"/>
    <w:rsid w:val="00B13693"/>
    <w:rsid w:val="00B138D3"/>
    <w:rsid w:val="00B1509A"/>
    <w:rsid w:val="00B154A1"/>
    <w:rsid w:val="00B15E48"/>
    <w:rsid w:val="00B17BA4"/>
    <w:rsid w:val="00B20A0B"/>
    <w:rsid w:val="00B25AA3"/>
    <w:rsid w:val="00B270FD"/>
    <w:rsid w:val="00B27222"/>
    <w:rsid w:val="00B27ED5"/>
    <w:rsid w:val="00B30301"/>
    <w:rsid w:val="00B3130D"/>
    <w:rsid w:val="00B32D58"/>
    <w:rsid w:val="00B3492D"/>
    <w:rsid w:val="00B35911"/>
    <w:rsid w:val="00B36F0A"/>
    <w:rsid w:val="00B37436"/>
    <w:rsid w:val="00B45D71"/>
    <w:rsid w:val="00B46533"/>
    <w:rsid w:val="00B467D8"/>
    <w:rsid w:val="00B5299F"/>
    <w:rsid w:val="00B53030"/>
    <w:rsid w:val="00B54F96"/>
    <w:rsid w:val="00B55DF8"/>
    <w:rsid w:val="00B56D7C"/>
    <w:rsid w:val="00B57E6A"/>
    <w:rsid w:val="00B6038D"/>
    <w:rsid w:val="00B6100F"/>
    <w:rsid w:val="00B61B0D"/>
    <w:rsid w:val="00B62574"/>
    <w:rsid w:val="00B62D37"/>
    <w:rsid w:val="00B63DCF"/>
    <w:rsid w:val="00B66C4B"/>
    <w:rsid w:val="00B66DEE"/>
    <w:rsid w:val="00B701C3"/>
    <w:rsid w:val="00B7170A"/>
    <w:rsid w:val="00B73184"/>
    <w:rsid w:val="00B746FB"/>
    <w:rsid w:val="00B83085"/>
    <w:rsid w:val="00B8512E"/>
    <w:rsid w:val="00B86219"/>
    <w:rsid w:val="00B91B4B"/>
    <w:rsid w:val="00B92819"/>
    <w:rsid w:val="00B92DCE"/>
    <w:rsid w:val="00B934C3"/>
    <w:rsid w:val="00B93554"/>
    <w:rsid w:val="00B937A2"/>
    <w:rsid w:val="00B93890"/>
    <w:rsid w:val="00B94405"/>
    <w:rsid w:val="00BA167E"/>
    <w:rsid w:val="00BA1EF8"/>
    <w:rsid w:val="00BA26E8"/>
    <w:rsid w:val="00BA2D1F"/>
    <w:rsid w:val="00BA4F7F"/>
    <w:rsid w:val="00BA5198"/>
    <w:rsid w:val="00BA6194"/>
    <w:rsid w:val="00BB0DF1"/>
    <w:rsid w:val="00BB1C79"/>
    <w:rsid w:val="00BB1EC5"/>
    <w:rsid w:val="00BB4507"/>
    <w:rsid w:val="00BB69E5"/>
    <w:rsid w:val="00BC050F"/>
    <w:rsid w:val="00BC1396"/>
    <w:rsid w:val="00BC29E0"/>
    <w:rsid w:val="00BC2F77"/>
    <w:rsid w:val="00BC3F3F"/>
    <w:rsid w:val="00BC42B0"/>
    <w:rsid w:val="00BC5F5E"/>
    <w:rsid w:val="00BC7764"/>
    <w:rsid w:val="00BC7887"/>
    <w:rsid w:val="00BD17EF"/>
    <w:rsid w:val="00BD3486"/>
    <w:rsid w:val="00BD609B"/>
    <w:rsid w:val="00BD71D7"/>
    <w:rsid w:val="00BD734B"/>
    <w:rsid w:val="00BD7D43"/>
    <w:rsid w:val="00BE351B"/>
    <w:rsid w:val="00BE3D6A"/>
    <w:rsid w:val="00BE4B50"/>
    <w:rsid w:val="00BE6FE1"/>
    <w:rsid w:val="00BE700A"/>
    <w:rsid w:val="00BF2297"/>
    <w:rsid w:val="00BF30A2"/>
    <w:rsid w:val="00BF4221"/>
    <w:rsid w:val="00BF42AD"/>
    <w:rsid w:val="00BF6A60"/>
    <w:rsid w:val="00BF77F7"/>
    <w:rsid w:val="00BF7C22"/>
    <w:rsid w:val="00C00541"/>
    <w:rsid w:val="00C03739"/>
    <w:rsid w:val="00C04518"/>
    <w:rsid w:val="00C0455C"/>
    <w:rsid w:val="00C04E5C"/>
    <w:rsid w:val="00C059A9"/>
    <w:rsid w:val="00C0610D"/>
    <w:rsid w:val="00C11FB6"/>
    <w:rsid w:val="00C1265E"/>
    <w:rsid w:val="00C138EC"/>
    <w:rsid w:val="00C14172"/>
    <w:rsid w:val="00C14FDA"/>
    <w:rsid w:val="00C1525A"/>
    <w:rsid w:val="00C15C33"/>
    <w:rsid w:val="00C164FF"/>
    <w:rsid w:val="00C1656C"/>
    <w:rsid w:val="00C17428"/>
    <w:rsid w:val="00C23022"/>
    <w:rsid w:val="00C249A5"/>
    <w:rsid w:val="00C24B79"/>
    <w:rsid w:val="00C254E1"/>
    <w:rsid w:val="00C25EDD"/>
    <w:rsid w:val="00C310C4"/>
    <w:rsid w:val="00C3111B"/>
    <w:rsid w:val="00C32AB6"/>
    <w:rsid w:val="00C35883"/>
    <w:rsid w:val="00C3677E"/>
    <w:rsid w:val="00C37202"/>
    <w:rsid w:val="00C378AE"/>
    <w:rsid w:val="00C41910"/>
    <w:rsid w:val="00C41BFF"/>
    <w:rsid w:val="00C42FAA"/>
    <w:rsid w:val="00C434C5"/>
    <w:rsid w:val="00C463CC"/>
    <w:rsid w:val="00C46ADC"/>
    <w:rsid w:val="00C5099A"/>
    <w:rsid w:val="00C51373"/>
    <w:rsid w:val="00C535A2"/>
    <w:rsid w:val="00C550FC"/>
    <w:rsid w:val="00C5556D"/>
    <w:rsid w:val="00C60494"/>
    <w:rsid w:val="00C607E8"/>
    <w:rsid w:val="00C62088"/>
    <w:rsid w:val="00C6212D"/>
    <w:rsid w:val="00C62171"/>
    <w:rsid w:val="00C62A4E"/>
    <w:rsid w:val="00C65032"/>
    <w:rsid w:val="00C72A18"/>
    <w:rsid w:val="00C73D17"/>
    <w:rsid w:val="00C7438A"/>
    <w:rsid w:val="00C74F78"/>
    <w:rsid w:val="00C75FD4"/>
    <w:rsid w:val="00C805D5"/>
    <w:rsid w:val="00C820EE"/>
    <w:rsid w:val="00C902FE"/>
    <w:rsid w:val="00C90F75"/>
    <w:rsid w:val="00C92D60"/>
    <w:rsid w:val="00C9637B"/>
    <w:rsid w:val="00C97210"/>
    <w:rsid w:val="00C977FE"/>
    <w:rsid w:val="00C97915"/>
    <w:rsid w:val="00CA1043"/>
    <w:rsid w:val="00CA215F"/>
    <w:rsid w:val="00CA264F"/>
    <w:rsid w:val="00CA2C30"/>
    <w:rsid w:val="00CA397A"/>
    <w:rsid w:val="00CA64AD"/>
    <w:rsid w:val="00CB2273"/>
    <w:rsid w:val="00CB3B37"/>
    <w:rsid w:val="00CB3D5D"/>
    <w:rsid w:val="00CB4E85"/>
    <w:rsid w:val="00CB5048"/>
    <w:rsid w:val="00CB547D"/>
    <w:rsid w:val="00CB5C85"/>
    <w:rsid w:val="00CB61BC"/>
    <w:rsid w:val="00CB6368"/>
    <w:rsid w:val="00CB660F"/>
    <w:rsid w:val="00CB7CFD"/>
    <w:rsid w:val="00CB7EEF"/>
    <w:rsid w:val="00CC042B"/>
    <w:rsid w:val="00CC0CB7"/>
    <w:rsid w:val="00CC26F0"/>
    <w:rsid w:val="00CC3C4C"/>
    <w:rsid w:val="00CC4DEF"/>
    <w:rsid w:val="00CD0CB6"/>
    <w:rsid w:val="00CD26B4"/>
    <w:rsid w:val="00CD59AE"/>
    <w:rsid w:val="00CD68D6"/>
    <w:rsid w:val="00CE09B9"/>
    <w:rsid w:val="00CE2100"/>
    <w:rsid w:val="00CE2669"/>
    <w:rsid w:val="00CE4179"/>
    <w:rsid w:val="00CE4CCE"/>
    <w:rsid w:val="00CE65F9"/>
    <w:rsid w:val="00CF7DCC"/>
    <w:rsid w:val="00D01643"/>
    <w:rsid w:val="00D016D4"/>
    <w:rsid w:val="00D023E6"/>
    <w:rsid w:val="00D03200"/>
    <w:rsid w:val="00D03798"/>
    <w:rsid w:val="00D04075"/>
    <w:rsid w:val="00D0727C"/>
    <w:rsid w:val="00D10259"/>
    <w:rsid w:val="00D13D9F"/>
    <w:rsid w:val="00D16885"/>
    <w:rsid w:val="00D21519"/>
    <w:rsid w:val="00D22F5E"/>
    <w:rsid w:val="00D23BE2"/>
    <w:rsid w:val="00D2431E"/>
    <w:rsid w:val="00D300E7"/>
    <w:rsid w:val="00D303FE"/>
    <w:rsid w:val="00D319D7"/>
    <w:rsid w:val="00D34989"/>
    <w:rsid w:val="00D3655B"/>
    <w:rsid w:val="00D402C7"/>
    <w:rsid w:val="00D40D1D"/>
    <w:rsid w:val="00D4257B"/>
    <w:rsid w:val="00D44B2E"/>
    <w:rsid w:val="00D46967"/>
    <w:rsid w:val="00D52184"/>
    <w:rsid w:val="00D5379F"/>
    <w:rsid w:val="00D70818"/>
    <w:rsid w:val="00D70C55"/>
    <w:rsid w:val="00D7209A"/>
    <w:rsid w:val="00D722BC"/>
    <w:rsid w:val="00D7255A"/>
    <w:rsid w:val="00D7403B"/>
    <w:rsid w:val="00D755BE"/>
    <w:rsid w:val="00D818BC"/>
    <w:rsid w:val="00D84D98"/>
    <w:rsid w:val="00D87142"/>
    <w:rsid w:val="00D87E38"/>
    <w:rsid w:val="00D91905"/>
    <w:rsid w:val="00D92194"/>
    <w:rsid w:val="00D92A39"/>
    <w:rsid w:val="00D92B29"/>
    <w:rsid w:val="00D92DC5"/>
    <w:rsid w:val="00D92FDC"/>
    <w:rsid w:val="00D94FCB"/>
    <w:rsid w:val="00D95810"/>
    <w:rsid w:val="00D96A62"/>
    <w:rsid w:val="00DA1F4A"/>
    <w:rsid w:val="00DA2C33"/>
    <w:rsid w:val="00DA30AE"/>
    <w:rsid w:val="00DA3F3B"/>
    <w:rsid w:val="00DA56C0"/>
    <w:rsid w:val="00DA7041"/>
    <w:rsid w:val="00DB0C45"/>
    <w:rsid w:val="00DB0EAC"/>
    <w:rsid w:val="00DB5CB7"/>
    <w:rsid w:val="00DB5F7C"/>
    <w:rsid w:val="00DB778D"/>
    <w:rsid w:val="00DC0619"/>
    <w:rsid w:val="00DC0806"/>
    <w:rsid w:val="00DC0E47"/>
    <w:rsid w:val="00DC2DF2"/>
    <w:rsid w:val="00DC2E86"/>
    <w:rsid w:val="00DC54A2"/>
    <w:rsid w:val="00DD0CE6"/>
    <w:rsid w:val="00DD3682"/>
    <w:rsid w:val="00DD3B1D"/>
    <w:rsid w:val="00DE2804"/>
    <w:rsid w:val="00DE4953"/>
    <w:rsid w:val="00DE70F8"/>
    <w:rsid w:val="00DF0E24"/>
    <w:rsid w:val="00DF18C1"/>
    <w:rsid w:val="00DF4D8D"/>
    <w:rsid w:val="00DF5291"/>
    <w:rsid w:val="00DF6E6A"/>
    <w:rsid w:val="00E04EBB"/>
    <w:rsid w:val="00E051CE"/>
    <w:rsid w:val="00E054A9"/>
    <w:rsid w:val="00E0685B"/>
    <w:rsid w:val="00E078CB"/>
    <w:rsid w:val="00E07F6F"/>
    <w:rsid w:val="00E11FF7"/>
    <w:rsid w:val="00E12643"/>
    <w:rsid w:val="00E12761"/>
    <w:rsid w:val="00E144B3"/>
    <w:rsid w:val="00E14B10"/>
    <w:rsid w:val="00E157D5"/>
    <w:rsid w:val="00E15C66"/>
    <w:rsid w:val="00E20C13"/>
    <w:rsid w:val="00E2166C"/>
    <w:rsid w:val="00E21B3E"/>
    <w:rsid w:val="00E266E1"/>
    <w:rsid w:val="00E2767C"/>
    <w:rsid w:val="00E304EB"/>
    <w:rsid w:val="00E353C6"/>
    <w:rsid w:val="00E35D2A"/>
    <w:rsid w:val="00E3608A"/>
    <w:rsid w:val="00E37E90"/>
    <w:rsid w:val="00E40930"/>
    <w:rsid w:val="00E42071"/>
    <w:rsid w:val="00E47282"/>
    <w:rsid w:val="00E477BD"/>
    <w:rsid w:val="00E50E0C"/>
    <w:rsid w:val="00E51303"/>
    <w:rsid w:val="00E51EBA"/>
    <w:rsid w:val="00E52514"/>
    <w:rsid w:val="00E5357C"/>
    <w:rsid w:val="00E54572"/>
    <w:rsid w:val="00E5603E"/>
    <w:rsid w:val="00E56C75"/>
    <w:rsid w:val="00E608C3"/>
    <w:rsid w:val="00E61276"/>
    <w:rsid w:val="00E61834"/>
    <w:rsid w:val="00E622D2"/>
    <w:rsid w:val="00E63468"/>
    <w:rsid w:val="00E6687F"/>
    <w:rsid w:val="00E66AF7"/>
    <w:rsid w:val="00E67B2A"/>
    <w:rsid w:val="00E734F7"/>
    <w:rsid w:val="00E748BC"/>
    <w:rsid w:val="00E749DD"/>
    <w:rsid w:val="00E75C69"/>
    <w:rsid w:val="00E815D9"/>
    <w:rsid w:val="00E8287D"/>
    <w:rsid w:val="00E86485"/>
    <w:rsid w:val="00E900DA"/>
    <w:rsid w:val="00E91482"/>
    <w:rsid w:val="00E92783"/>
    <w:rsid w:val="00E94202"/>
    <w:rsid w:val="00E95F71"/>
    <w:rsid w:val="00E96B30"/>
    <w:rsid w:val="00EA0297"/>
    <w:rsid w:val="00EA02A1"/>
    <w:rsid w:val="00EA1415"/>
    <w:rsid w:val="00EA37DC"/>
    <w:rsid w:val="00EA4918"/>
    <w:rsid w:val="00EA5F8E"/>
    <w:rsid w:val="00EA6B3D"/>
    <w:rsid w:val="00EB0A6A"/>
    <w:rsid w:val="00EB17B6"/>
    <w:rsid w:val="00EB3D1D"/>
    <w:rsid w:val="00EB40D3"/>
    <w:rsid w:val="00EB6030"/>
    <w:rsid w:val="00EB6A7E"/>
    <w:rsid w:val="00EC048D"/>
    <w:rsid w:val="00EC1375"/>
    <w:rsid w:val="00EC28DA"/>
    <w:rsid w:val="00EC35CB"/>
    <w:rsid w:val="00EC3609"/>
    <w:rsid w:val="00EC3862"/>
    <w:rsid w:val="00EC417E"/>
    <w:rsid w:val="00EC4765"/>
    <w:rsid w:val="00EC6E5C"/>
    <w:rsid w:val="00EC7FBA"/>
    <w:rsid w:val="00ED116C"/>
    <w:rsid w:val="00ED4820"/>
    <w:rsid w:val="00ED4AED"/>
    <w:rsid w:val="00EE3C4D"/>
    <w:rsid w:val="00EE669D"/>
    <w:rsid w:val="00EE6EDD"/>
    <w:rsid w:val="00EE70D1"/>
    <w:rsid w:val="00EE72D7"/>
    <w:rsid w:val="00EE7E7B"/>
    <w:rsid w:val="00EF06CF"/>
    <w:rsid w:val="00EF29A8"/>
    <w:rsid w:val="00EF3D27"/>
    <w:rsid w:val="00EF5969"/>
    <w:rsid w:val="00F0213D"/>
    <w:rsid w:val="00F04611"/>
    <w:rsid w:val="00F07CF0"/>
    <w:rsid w:val="00F10B22"/>
    <w:rsid w:val="00F1192E"/>
    <w:rsid w:val="00F11B9C"/>
    <w:rsid w:val="00F1233E"/>
    <w:rsid w:val="00F133B4"/>
    <w:rsid w:val="00F13762"/>
    <w:rsid w:val="00F13BAE"/>
    <w:rsid w:val="00F1427C"/>
    <w:rsid w:val="00F149EF"/>
    <w:rsid w:val="00F17A57"/>
    <w:rsid w:val="00F31A9F"/>
    <w:rsid w:val="00F325C5"/>
    <w:rsid w:val="00F340F3"/>
    <w:rsid w:val="00F34640"/>
    <w:rsid w:val="00F36649"/>
    <w:rsid w:val="00F40151"/>
    <w:rsid w:val="00F4091E"/>
    <w:rsid w:val="00F4122E"/>
    <w:rsid w:val="00F42B2E"/>
    <w:rsid w:val="00F4340C"/>
    <w:rsid w:val="00F438CB"/>
    <w:rsid w:val="00F47606"/>
    <w:rsid w:val="00F526BB"/>
    <w:rsid w:val="00F53366"/>
    <w:rsid w:val="00F54D56"/>
    <w:rsid w:val="00F5626D"/>
    <w:rsid w:val="00F566FA"/>
    <w:rsid w:val="00F56BB2"/>
    <w:rsid w:val="00F57A5A"/>
    <w:rsid w:val="00F6313E"/>
    <w:rsid w:val="00F6359C"/>
    <w:rsid w:val="00F660A0"/>
    <w:rsid w:val="00F667FE"/>
    <w:rsid w:val="00F67432"/>
    <w:rsid w:val="00F71C9D"/>
    <w:rsid w:val="00F72190"/>
    <w:rsid w:val="00F726CB"/>
    <w:rsid w:val="00F7314C"/>
    <w:rsid w:val="00F7675D"/>
    <w:rsid w:val="00F776B1"/>
    <w:rsid w:val="00F77E1F"/>
    <w:rsid w:val="00F808EA"/>
    <w:rsid w:val="00F80C45"/>
    <w:rsid w:val="00F81BB6"/>
    <w:rsid w:val="00F8255B"/>
    <w:rsid w:val="00F83772"/>
    <w:rsid w:val="00F8421C"/>
    <w:rsid w:val="00F8648B"/>
    <w:rsid w:val="00F86536"/>
    <w:rsid w:val="00F87741"/>
    <w:rsid w:val="00F91598"/>
    <w:rsid w:val="00F927CD"/>
    <w:rsid w:val="00F94E97"/>
    <w:rsid w:val="00F9570C"/>
    <w:rsid w:val="00F9792B"/>
    <w:rsid w:val="00F97AAB"/>
    <w:rsid w:val="00FA5AE6"/>
    <w:rsid w:val="00FA5EFD"/>
    <w:rsid w:val="00FB0301"/>
    <w:rsid w:val="00FB0726"/>
    <w:rsid w:val="00FB38CA"/>
    <w:rsid w:val="00FB7557"/>
    <w:rsid w:val="00FB7B7B"/>
    <w:rsid w:val="00FC01F2"/>
    <w:rsid w:val="00FC081E"/>
    <w:rsid w:val="00FC0A8D"/>
    <w:rsid w:val="00FC2040"/>
    <w:rsid w:val="00FC366F"/>
    <w:rsid w:val="00FC3735"/>
    <w:rsid w:val="00FC42BE"/>
    <w:rsid w:val="00FC49DD"/>
    <w:rsid w:val="00FC517D"/>
    <w:rsid w:val="00FC6610"/>
    <w:rsid w:val="00FC6629"/>
    <w:rsid w:val="00FD474C"/>
    <w:rsid w:val="00FD55D6"/>
    <w:rsid w:val="00FD665F"/>
    <w:rsid w:val="00FD6A7F"/>
    <w:rsid w:val="00FD7107"/>
    <w:rsid w:val="00FE342F"/>
    <w:rsid w:val="00FE3A1E"/>
    <w:rsid w:val="00FE6A41"/>
    <w:rsid w:val="00FF00DF"/>
    <w:rsid w:val="00FF0284"/>
    <w:rsid w:val="00FF2F0C"/>
    <w:rsid w:val="00FF3D2A"/>
    <w:rsid w:val="00FF57C9"/>
    <w:rsid w:val="00FF612A"/>
    <w:rsid w:val="00FF7153"/>
    <w:rsid w:val="00FF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D910A1"/>
  <w15:docId w15:val="{D7AFB249-3213-4EB0-BF35-DD6AE94B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A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456EE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 Заголовок 4 + По ширине"/>
    <w:basedOn w:val="a"/>
    <w:rsid w:val="00FC517D"/>
    <w:pPr>
      <w:spacing w:before="240" w:after="240"/>
    </w:pPr>
  </w:style>
  <w:style w:type="character" w:customStyle="1" w:styleId="a3">
    <w:name w:val="Цветовое выделение"/>
    <w:rsid w:val="00456EE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456EE9"/>
    <w:rPr>
      <w:b/>
      <w:bCs/>
      <w:color w:val="008000"/>
      <w:sz w:val="20"/>
      <w:szCs w:val="20"/>
      <w:u w:val="single"/>
    </w:rPr>
  </w:style>
  <w:style w:type="paragraph" w:customStyle="1" w:styleId="a5">
    <w:name w:val="Текст (лев. подпись)"/>
    <w:basedOn w:val="a"/>
    <w:next w:val="a"/>
    <w:rsid w:val="00456EE9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456EE9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456EE9"/>
    <w:pPr>
      <w:ind w:firstLine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456EE9"/>
    <w:pPr>
      <w:ind w:firstLine="0"/>
      <w:jc w:val="left"/>
    </w:pPr>
  </w:style>
  <w:style w:type="table" w:styleId="a9">
    <w:name w:val="Table Grid"/>
    <w:basedOn w:val="a1"/>
    <w:uiPriority w:val="39"/>
    <w:rsid w:val="005A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B20A0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20A0B"/>
  </w:style>
  <w:style w:type="paragraph" w:styleId="ad">
    <w:name w:val="Body Text Indent"/>
    <w:basedOn w:val="a"/>
    <w:link w:val="ae"/>
    <w:rsid w:val="009948EA"/>
    <w:pPr>
      <w:widowControl/>
      <w:autoSpaceDE/>
      <w:autoSpaceDN/>
      <w:adjustRightInd/>
      <w:ind w:firstLine="567"/>
    </w:pPr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rsid w:val="0098632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rsid w:val="001A0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semiHidden/>
    <w:rsid w:val="00737862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1D1228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paragraph" w:styleId="af2">
    <w:name w:val="Title"/>
    <w:basedOn w:val="a"/>
    <w:qFormat/>
    <w:rsid w:val="00257692"/>
    <w:pPr>
      <w:widowControl/>
      <w:autoSpaceDE/>
      <w:autoSpaceDN/>
      <w:adjustRightInd/>
      <w:ind w:firstLine="709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3">
    <w:name w:val="Печатная машинка"/>
    <w:rsid w:val="00257692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uiPriority w:val="99"/>
    <w:rsid w:val="00724097"/>
    <w:rPr>
      <w:rFonts w:ascii="Arial" w:hAnsi="Arial"/>
    </w:rPr>
  </w:style>
  <w:style w:type="character" w:customStyle="1" w:styleId="af0">
    <w:name w:val="Нижний колонтитул Знак"/>
    <w:link w:val="af"/>
    <w:uiPriority w:val="99"/>
    <w:rsid w:val="00724097"/>
    <w:rPr>
      <w:rFonts w:ascii="Arial" w:hAnsi="Arial"/>
    </w:rPr>
  </w:style>
  <w:style w:type="paragraph" w:styleId="2">
    <w:name w:val="Body Text Indent 2"/>
    <w:basedOn w:val="a"/>
    <w:link w:val="20"/>
    <w:rsid w:val="007240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24097"/>
    <w:rPr>
      <w:rFonts w:ascii="Arial" w:hAnsi="Arial"/>
    </w:rPr>
  </w:style>
  <w:style w:type="paragraph" w:customStyle="1" w:styleId="af4">
    <w:name w:val="Заголовок статьи"/>
    <w:basedOn w:val="a"/>
    <w:next w:val="a"/>
    <w:uiPriority w:val="99"/>
    <w:rsid w:val="00724097"/>
    <w:pPr>
      <w:widowControl/>
      <w:ind w:left="1612" w:hanging="892"/>
    </w:pPr>
    <w:rPr>
      <w:rFonts w:cs="Arial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24097"/>
  </w:style>
  <w:style w:type="character" w:styleId="af5">
    <w:name w:val="Hyperlink"/>
    <w:uiPriority w:val="99"/>
    <w:unhideWhenUsed/>
    <w:rsid w:val="00724097"/>
    <w:rPr>
      <w:color w:val="0000FF"/>
      <w:u w:val="single"/>
    </w:rPr>
  </w:style>
  <w:style w:type="character" w:styleId="af6">
    <w:name w:val="FollowedHyperlink"/>
    <w:uiPriority w:val="99"/>
    <w:unhideWhenUsed/>
    <w:rsid w:val="00724097"/>
    <w:rPr>
      <w:color w:val="800080"/>
      <w:u w:val="single"/>
    </w:rPr>
  </w:style>
  <w:style w:type="paragraph" w:customStyle="1" w:styleId="xl67">
    <w:name w:val="xl67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71">
    <w:name w:val="xl71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72409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83">
    <w:name w:val="xl8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724097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724097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0">
    <w:name w:val="xl10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72409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2"/>
      <w:szCs w:val="22"/>
    </w:rPr>
  </w:style>
  <w:style w:type="paragraph" w:customStyle="1" w:styleId="xl105">
    <w:name w:val="xl105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7">
    <w:name w:val="xl10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8">
    <w:name w:val="xl108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72409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12">
    <w:name w:val="xl112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3">
    <w:name w:val="xl11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4">
    <w:name w:val="xl114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15">
    <w:name w:val="xl115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9">
    <w:name w:val="xl119"/>
    <w:basedOn w:val="a"/>
    <w:rsid w:val="00724097"/>
    <w:pPr>
      <w:widowControl/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20">
    <w:name w:val="xl12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21">
    <w:name w:val="xl12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3">
    <w:name w:val="xl12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4">
    <w:name w:val="xl124"/>
    <w:basedOn w:val="a"/>
    <w:rsid w:val="007240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5">
    <w:name w:val="xl125"/>
    <w:basedOn w:val="a"/>
    <w:rsid w:val="007240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6">
    <w:name w:val="xl126"/>
    <w:basedOn w:val="a"/>
    <w:rsid w:val="007240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7">
    <w:name w:val="xl127"/>
    <w:basedOn w:val="a"/>
    <w:rsid w:val="0000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8">
    <w:name w:val="xl128"/>
    <w:basedOn w:val="a"/>
    <w:rsid w:val="0000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9">
    <w:name w:val="xl129"/>
    <w:basedOn w:val="a"/>
    <w:rsid w:val="00000ABA"/>
    <w:pPr>
      <w:widowControl/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30">
    <w:name w:val="xl130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1">
    <w:name w:val="xl131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2">
    <w:name w:val="xl132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3">
    <w:name w:val="xl133"/>
    <w:basedOn w:val="a"/>
    <w:rsid w:val="00000ABA"/>
    <w:pPr>
      <w:widowControl/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4">
    <w:name w:val="xl134"/>
    <w:basedOn w:val="a"/>
    <w:rsid w:val="00000ABA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5">
    <w:name w:val="xl135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font5">
    <w:name w:val="font5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styleId="af7">
    <w:name w:val="List Paragraph"/>
    <w:basedOn w:val="a"/>
    <w:link w:val="af8"/>
    <w:qFormat/>
    <w:rsid w:val="00DC0E47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DC0E47"/>
  </w:style>
  <w:style w:type="numbering" w:customStyle="1" w:styleId="3">
    <w:name w:val="Нет списка3"/>
    <w:next w:val="a2"/>
    <w:uiPriority w:val="99"/>
    <w:semiHidden/>
    <w:unhideWhenUsed/>
    <w:rsid w:val="00DC0E47"/>
  </w:style>
  <w:style w:type="paragraph" w:customStyle="1" w:styleId="xl136">
    <w:name w:val="xl13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7">
    <w:name w:val="xl13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8">
    <w:name w:val="xl138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9">
    <w:name w:val="xl139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0">
    <w:name w:val="xl140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41">
    <w:name w:val="xl141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2">
    <w:name w:val="xl14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3">
    <w:name w:val="xl143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4">
    <w:name w:val="xl14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5">
    <w:name w:val="xl14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6">
    <w:name w:val="xl14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7">
    <w:name w:val="xl147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0">
    <w:name w:val="xl15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51">
    <w:name w:val="xl151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52">
    <w:name w:val="xl152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53">
    <w:name w:val="xl153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4">
    <w:name w:val="xl15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5">
    <w:name w:val="xl155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6">
    <w:name w:val="xl15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7">
    <w:name w:val="xl15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8">
    <w:name w:val="xl158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9">
    <w:name w:val="xl159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0">
    <w:name w:val="xl16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61">
    <w:name w:val="xl161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162">
    <w:name w:val="xl162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DC0E4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64">
    <w:name w:val="xl16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5">
    <w:name w:val="xl16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6">
    <w:name w:val="xl16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7">
    <w:name w:val="xl16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9">
    <w:name w:val="xl169"/>
    <w:basedOn w:val="a"/>
    <w:rsid w:val="00DC0E4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70">
    <w:name w:val="xl17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1">
    <w:name w:val="xl171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72">
    <w:name w:val="xl17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173">
    <w:name w:val="xl173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4">
    <w:name w:val="xl17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5">
    <w:name w:val="xl175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7">
    <w:name w:val="xl177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8">
    <w:name w:val="xl178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9">
    <w:name w:val="xl179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DC0E4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1">
    <w:name w:val="xl181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2">
    <w:name w:val="xl18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40">
    <w:name w:val="Нет списка4"/>
    <w:next w:val="a2"/>
    <w:uiPriority w:val="99"/>
    <w:semiHidden/>
    <w:unhideWhenUsed/>
    <w:rsid w:val="00DC0E47"/>
  </w:style>
  <w:style w:type="paragraph" w:customStyle="1" w:styleId="xl183">
    <w:name w:val="xl183"/>
    <w:basedOn w:val="a"/>
    <w:rsid w:val="00DC0E4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4">
    <w:name w:val="xl184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5">
    <w:name w:val="Нет списка5"/>
    <w:next w:val="a2"/>
    <w:uiPriority w:val="99"/>
    <w:semiHidden/>
    <w:unhideWhenUsed/>
    <w:rsid w:val="00DC0E47"/>
  </w:style>
  <w:style w:type="numbering" w:customStyle="1" w:styleId="6">
    <w:name w:val="Нет списка6"/>
    <w:next w:val="a2"/>
    <w:uiPriority w:val="99"/>
    <w:semiHidden/>
    <w:unhideWhenUsed/>
    <w:rsid w:val="00DC0E47"/>
  </w:style>
  <w:style w:type="numbering" w:customStyle="1" w:styleId="7">
    <w:name w:val="Нет списка7"/>
    <w:next w:val="a2"/>
    <w:uiPriority w:val="99"/>
    <w:semiHidden/>
    <w:unhideWhenUsed/>
    <w:rsid w:val="00DC0E47"/>
  </w:style>
  <w:style w:type="numbering" w:customStyle="1" w:styleId="8">
    <w:name w:val="Нет списка8"/>
    <w:next w:val="a2"/>
    <w:uiPriority w:val="99"/>
    <w:semiHidden/>
    <w:unhideWhenUsed/>
    <w:rsid w:val="00DC0E47"/>
  </w:style>
  <w:style w:type="numbering" w:customStyle="1" w:styleId="9">
    <w:name w:val="Нет списка9"/>
    <w:next w:val="a2"/>
    <w:uiPriority w:val="99"/>
    <w:semiHidden/>
    <w:unhideWhenUsed/>
    <w:rsid w:val="00DC0E47"/>
  </w:style>
  <w:style w:type="numbering" w:customStyle="1" w:styleId="100">
    <w:name w:val="Нет списка10"/>
    <w:next w:val="a2"/>
    <w:uiPriority w:val="99"/>
    <w:semiHidden/>
    <w:unhideWhenUsed/>
    <w:rsid w:val="00DC0E47"/>
  </w:style>
  <w:style w:type="paragraph" w:customStyle="1" w:styleId="xl65">
    <w:name w:val="xl65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rsid w:val="00DC0E47"/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DC0E47"/>
  </w:style>
  <w:style w:type="numbering" w:customStyle="1" w:styleId="12">
    <w:name w:val="Нет списка12"/>
    <w:next w:val="a2"/>
    <w:uiPriority w:val="99"/>
    <w:semiHidden/>
    <w:unhideWhenUsed/>
    <w:rsid w:val="00DC0E47"/>
  </w:style>
  <w:style w:type="numbering" w:customStyle="1" w:styleId="13">
    <w:name w:val="Нет списка13"/>
    <w:next w:val="a2"/>
    <w:uiPriority w:val="99"/>
    <w:semiHidden/>
    <w:unhideWhenUsed/>
    <w:rsid w:val="00DC0E47"/>
  </w:style>
  <w:style w:type="numbering" w:customStyle="1" w:styleId="14">
    <w:name w:val="Нет списка14"/>
    <w:next w:val="a2"/>
    <w:uiPriority w:val="99"/>
    <w:semiHidden/>
    <w:unhideWhenUsed/>
    <w:rsid w:val="00DC0E47"/>
  </w:style>
  <w:style w:type="numbering" w:customStyle="1" w:styleId="15">
    <w:name w:val="Нет списка15"/>
    <w:next w:val="a2"/>
    <w:uiPriority w:val="99"/>
    <w:semiHidden/>
    <w:unhideWhenUsed/>
    <w:rsid w:val="00DC0E47"/>
  </w:style>
  <w:style w:type="numbering" w:customStyle="1" w:styleId="16">
    <w:name w:val="Нет списка16"/>
    <w:next w:val="a2"/>
    <w:uiPriority w:val="99"/>
    <w:semiHidden/>
    <w:unhideWhenUsed/>
    <w:rsid w:val="00DC0E47"/>
  </w:style>
  <w:style w:type="paragraph" w:customStyle="1" w:styleId="xl192">
    <w:name w:val="xl192"/>
    <w:basedOn w:val="a"/>
    <w:rsid w:val="00C25E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4">
    <w:name w:val="xl194"/>
    <w:basedOn w:val="a"/>
    <w:rsid w:val="00C25EDD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5">
    <w:name w:val="xl195"/>
    <w:basedOn w:val="a"/>
    <w:rsid w:val="00C25ED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6">
    <w:name w:val="xl196"/>
    <w:basedOn w:val="a"/>
    <w:rsid w:val="00C25ED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8">
    <w:name w:val="xl19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9">
    <w:name w:val="xl19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0">
    <w:name w:val="xl20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01">
    <w:name w:val="xl20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2">
    <w:name w:val="xl202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3">
    <w:name w:val="xl20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04">
    <w:name w:val="xl204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5">
    <w:name w:val="xl205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6">
    <w:name w:val="xl206"/>
    <w:basedOn w:val="a"/>
    <w:rsid w:val="00C25E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7">
    <w:name w:val="xl207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8">
    <w:name w:val="xl20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9">
    <w:name w:val="xl20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0">
    <w:name w:val="xl21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1">
    <w:name w:val="xl21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2">
    <w:name w:val="xl212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3">
    <w:name w:val="xl21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4">
    <w:name w:val="xl214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cs="Arial"/>
      <w:sz w:val="24"/>
      <w:szCs w:val="24"/>
    </w:rPr>
  </w:style>
  <w:style w:type="paragraph" w:customStyle="1" w:styleId="xl215">
    <w:name w:val="xl215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216">
    <w:name w:val="xl216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7">
    <w:name w:val="xl217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8">
    <w:name w:val="xl21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219">
    <w:name w:val="xl21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20">
    <w:name w:val="xl22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21">
    <w:name w:val="xl22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22">
    <w:name w:val="xl222"/>
    <w:basedOn w:val="a"/>
    <w:rsid w:val="00C25E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23">
    <w:name w:val="xl22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52">
    <w:name w:val="xl252"/>
    <w:basedOn w:val="a"/>
    <w:rsid w:val="005445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53">
    <w:name w:val="xl253"/>
    <w:basedOn w:val="a"/>
    <w:rsid w:val="005445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254">
    <w:name w:val="xl254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55">
    <w:name w:val="xl255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56">
    <w:name w:val="xl256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57">
    <w:name w:val="xl257"/>
    <w:basedOn w:val="a"/>
    <w:rsid w:val="005445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58">
    <w:name w:val="xl258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59">
    <w:name w:val="xl259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60">
    <w:name w:val="xl260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61">
    <w:name w:val="xl261"/>
    <w:basedOn w:val="a"/>
    <w:rsid w:val="005445B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62">
    <w:name w:val="xl262"/>
    <w:basedOn w:val="a"/>
    <w:rsid w:val="005445B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63">
    <w:name w:val="xl263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64">
    <w:name w:val="xl264"/>
    <w:basedOn w:val="a"/>
    <w:rsid w:val="005445B7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65">
    <w:name w:val="xl265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66">
    <w:name w:val="xl266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67">
    <w:name w:val="xl267"/>
    <w:basedOn w:val="a"/>
    <w:rsid w:val="005445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68">
    <w:name w:val="xl268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69">
    <w:name w:val="xl269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70">
    <w:name w:val="xl270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71">
    <w:name w:val="xl271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72">
    <w:name w:val="xl272"/>
    <w:basedOn w:val="a"/>
    <w:rsid w:val="005445B7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73">
    <w:name w:val="xl273"/>
    <w:basedOn w:val="a"/>
    <w:rsid w:val="005445B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74">
    <w:name w:val="xl274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75">
    <w:name w:val="xl275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76">
    <w:name w:val="xl276"/>
    <w:basedOn w:val="a"/>
    <w:rsid w:val="005445B7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77">
    <w:name w:val="xl277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78">
    <w:name w:val="xl278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79">
    <w:name w:val="xl279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80">
    <w:name w:val="xl280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81">
    <w:name w:val="xl281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82">
    <w:name w:val="xl282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83">
    <w:name w:val="xl283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284">
    <w:name w:val="xl284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85">
    <w:name w:val="xl285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286">
    <w:name w:val="xl286"/>
    <w:basedOn w:val="a"/>
    <w:rsid w:val="005445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66"/>
      <w:sz w:val="22"/>
      <w:szCs w:val="22"/>
    </w:rPr>
  </w:style>
  <w:style w:type="paragraph" w:customStyle="1" w:styleId="xl287">
    <w:name w:val="xl287"/>
    <w:basedOn w:val="a"/>
    <w:rsid w:val="005445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Arial"/>
      <w:color w:val="FF0066"/>
      <w:sz w:val="21"/>
      <w:szCs w:val="21"/>
    </w:rPr>
  </w:style>
  <w:style w:type="paragraph" w:customStyle="1" w:styleId="xl288">
    <w:name w:val="xl288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89">
    <w:name w:val="xl289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90">
    <w:name w:val="xl290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91">
    <w:name w:val="xl291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292">
    <w:name w:val="xl292"/>
    <w:basedOn w:val="a"/>
    <w:rsid w:val="0054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93">
    <w:name w:val="xl293"/>
    <w:basedOn w:val="a"/>
    <w:rsid w:val="009475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94">
    <w:name w:val="xl294"/>
    <w:basedOn w:val="a"/>
    <w:rsid w:val="009475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95">
    <w:name w:val="xl295"/>
    <w:basedOn w:val="a"/>
    <w:rsid w:val="009475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96">
    <w:name w:val="xl296"/>
    <w:basedOn w:val="a"/>
    <w:rsid w:val="0094755C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297">
    <w:name w:val="xl297"/>
    <w:basedOn w:val="a"/>
    <w:rsid w:val="009475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51">
    <w:name w:val="xl251"/>
    <w:basedOn w:val="a"/>
    <w:rsid w:val="00FE6A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98">
    <w:name w:val="xl298"/>
    <w:basedOn w:val="a"/>
    <w:rsid w:val="00F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99">
    <w:name w:val="xl299"/>
    <w:basedOn w:val="a"/>
    <w:rsid w:val="00FE6A41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300">
    <w:name w:val="xl300"/>
    <w:basedOn w:val="a"/>
    <w:rsid w:val="00F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301">
    <w:name w:val="xl301"/>
    <w:basedOn w:val="a"/>
    <w:rsid w:val="00FE6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FF0000"/>
      <w:sz w:val="22"/>
      <w:szCs w:val="22"/>
    </w:rPr>
  </w:style>
  <w:style w:type="numbering" w:customStyle="1" w:styleId="17">
    <w:name w:val="Нет списка17"/>
    <w:next w:val="a2"/>
    <w:uiPriority w:val="99"/>
    <w:semiHidden/>
    <w:unhideWhenUsed/>
    <w:rsid w:val="00603E18"/>
  </w:style>
  <w:style w:type="paragraph" w:customStyle="1" w:styleId="xl519">
    <w:name w:val="xl519"/>
    <w:basedOn w:val="a"/>
    <w:rsid w:val="00603E1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0">
    <w:name w:val="xl520"/>
    <w:basedOn w:val="a"/>
    <w:rsid w:val="00603E1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521">
    <w:name w:val="xl521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2">
    <w:name w:val="xl522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3">
    <w:name w:val="xl523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24">
    <w:name w:val="xl524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25">
    <w:name w:val="xl525"/>
    <w:basedOn w:val="a"/>
    <w:rsid w:val="00603E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26">
    <w:name w:val="xl526"/>
    <w:basedOn w:val="a"/>
    <w:rsid w:val="00603E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27">
    <w:name w:val="xl527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28">
    <w:name w:val="xl528"/>
    <w:basedOn w:val="a"/>
    <w:rsid w:val="00603E18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29">
    <w:name w:val="xl529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30">
    <w:name w:val="xl530"/>
    <w:basedOn w:val="a"/>
    <w:rsid w:val="00603E1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31">
    <w:name w:val="xl531"/>
    <w:basedOn w:val="a"/>
    <w:rsid w:val="00603E18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32">
    <w:name w:val="xl532"/>
    <w:basedOn w:val="a"/>
    <w:rsid w:val="00603E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33">
    <w:name w:val="xl533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4">
    <w:name w:val="xl534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35">
    <w:name w:val="xl535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36">
    <w:name w:val="xl536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7">
    <w:name w:val="xl537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8">
    <w:name w:val="xl538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539">
    <w:name w:val="xl539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40">
    <w:name w:val="xl540"/>
    <w:basedOn w:val="a"/>
    <w:rsid w:val="00603E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41">
    <w:name w:val="xl541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42">
    <w:name w:val="xl542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3">
    <w:name w:val="xl543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44">
    <w:name w:val="xl544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5">
    <w:name w:val="xl545"/>
    <w:basedOn w:val="a"/>
    <w:rsid w:val="00603E1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46">
    <w:name w:val="xl546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47">
    <w:name w:val="xl547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48">
    <w:name w:val="xl548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49">
    <w:name w:val="xl549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550">
    <w:name w:val="xl550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1">
    <w:name w:val="xl551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52">
    <w:name w:val="xl552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3">
    <w:name w:val="xl553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4">
    <w:name w:val="xl554"/>
    <w:basedOn w:val="a"/>
    <w:rsid w:val="00603E18"/>
    <w:pPr>
      <w:widowControl/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55">
    <w:name w:val="xl555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6">
    <w:name w:val="xl556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7">
    <w:name w:val="xl557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558">
    <w:name w:val="xl558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59">
    <w:name w:val="xl559"/>
    <w:basedOn w:val="a"/>
    <w:rsid w:val="00603E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0">
    <w:name w:val="xl560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1">
    <w:name w:val="xl561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2">
    <w:name w:val="xl562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3">
    <w:name w:val="xl563"/>
    <w:basedOn w:val="a"/>
    <w:rsid w:val="00603E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4">
    <w:name w:val="xl564"/>
    <w:basedOn w:val="a"/>
    <w:rsid w:val="00603E1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numbering" w:customStyle="1" w:styleId="18">
    <w:name w:val="Нет списка18"/>
    <w:next w:val="a2"/>
    <w:uiPriority w:val="99"/>
    <w:semiHidden/>
    <w:unhideWhenUsed/>
    <w:rsid w:val="005C1AEA"/>
  </w:style>
  <w:style w:type="paragraph" w:customStyle="1" w:styleId="xl565">
    <w:name w:val="xl565"/>
    <w:basedOn w:val="a"/>
    <w:rsid w:val="005C1A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6">
    <w:name w:val="xl566"/>
    <w:basedOn w:val="a"/>
    <w:rsid w:val="005C1A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CC"/>
      <w:sz w:val="22"/>
      <w:szCs w:val="22"/>
    </w:rPr>
  </w:style>
  <w:style w:type="paragraph" w:customStyle="1" w:styleId="xl567">
    <w:name w:val="xl567"/>
    <w:basedOn w:val="a"/>
    <w:rsid w:val="005C1A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8">
    <w:name w:val="xl568"/>
    <w:basedOn w:val="a"/>
    <w:rsid w:val="005C1A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569">
    <w:name w:val="xl569"/>
    <w:basedOn w:val="a"/>
    <w:rsid w:val="005C1A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570">
    <w:name w:val="xl570"/>
    <w:basedOn w:val="a"/>
    <w:rsid w:val="005C1A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571">
    <w:name w:val="xl571"/>
    <w:basedOn w:val="a"/>
    <w:rsid w:val="005C1A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572">
    <w:name w:val="xl572"/>
    <w:basedOn w:val="a"/>
    <w:rsid w:val="005C1A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73">
    <w:name w:val="xl573"/>
    <w:basedOn w:val="a"/>
    <w:rsid w:val="005C1A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19">
    <w:name w:val="Нет списка19"/>
    <w:next w:val="a2"/>
    <w:uiPriority w:val="99"/>
    <w:semiHidden/>
    <w:unhideWhenUsed/>
    <w:rsid w:val="008341D5"/>
  </w:style>
  <w:style w:type="paragraph" w:customStyle="1" w:styleId="xl458">
    <w:name w:val="xl458"/>
    <w:basedOn w:val="a"/>
    <w:rsid w:val="00C972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459">
    <w:name w:val="xl459"/>
    <w:basedOn w:val="a"/>
    <w:rsid w:val="00C972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460">
    <w:name w:val="xl460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461">
    <w:name w:val="xl461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462">
    <w:name w:val="xl462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463">
    <w:name w:val="xl463"/>
    <w:basedOn w:val="a"/>
    <w:rsid w:val="00C972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464">
    <w:name w:val="xl464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465">
    <w:name w:val="xl465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466">
    <w:name w:val="xl466"/>
    <w:basedOn w:val="a"/>
    <w:rsid w:val="00C972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467">
    <w:name w:val="xl467"/>
    <w:basedOn w:val="a"/>
    <w:rsid w:val="00C972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468">
    <w:name w:val="xl468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469">
    <w:name w:val="xl469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470">
    <w:name w:val="xl470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471">
    <w:name w:val="xl471"/>
    <w:basedOn w:val="a"/>
    <w:rsid w:val="00C972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472">
    <w:name w:val="xl472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473">
    <w:name w:val="xl473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474">
    <w:name w:val="xl474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475">
    <w:name w:val="xl475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476">
    <w:name w:val="xl476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477">
    <w:name w:val="xl477"/>
    <w:basedOn w:val="a"/>
    <w:rsid w:val="00C972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478">
    <w:name w:val="xl478"/>
    <w:basedOn w:val="a"/>
    <w:rsid w:val="00C972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479">
    <w:name w:val="xl479"/>
    <w:basedOn w:val="a"/>
    <w:rsid w:val="00C97210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480">
    <w:name w:val="xl480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481">
    <w:name w:val="xl481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482">
    <w:name w:val="xl482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483">
    <w:name w:val="xl483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484">
    <w:name w:val="xl484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485">
    <w:name w:val="xl485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486">
    <w:name w:val="xl486"/>
    <w:basedOn w:val="a"/>
    <w:rsid w:val="00C972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487">
    <w:name w:val="xl487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488">
    <w:name w:val="xl488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489">
    <w:name w:val="xl489"/>
    <w:basedOn w:val="a"/>
    <w:rsid w:val="00C972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66"/>
      <w:sz w:val="22"/>
      <w:szCs w:val="22"/>
    </w:rPr>
  </w:style>
  <w:style w:type="paragraph" w:customStyle="1" w:styleId="xl490">
    <w:name w:val="xl490"/>
    <w:basedOn w:val="a"/>
    <w:rsid w:val="00C972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Arial"/>
      <w:color w:val="FF0066"/>
      <w:sz w:val="21"/>
      <w:szCs w:val="21"/>
    </w:rPr>
  </w:style>
  <w:style w:type="paragraph" w:customStyle="1" w:styleId="xl491">
    <w:name w:val="xl491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492">
    <w:name w:val="xl492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CC"/>
      <w:sz w:val="22"/>
      <w:szCs w:val="22"/>
    </w:rPr>
  </w:style>
  <w:style w:type="paragraph" w:customStyle="1" w:styleId="xl493">
    <w:name w:val="xl493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CC"/>
      <w:sz w:val="22"/>
      <w:szCs w:val="22"/>
    </w:rPr>
  </w:style>
  <w:style w:type="paragraph" w:customStyle="1" w:styleId="xl494">
    <w:name w:val="xl494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CC"/>
      <w:sz w:val="22"/>
      <w:szCs w:val="22"/>
    </w:rPr>
  </w:style>
  <w:style w:type="paragraph" w:customStyle="1" w:styleId="xl495">
    <w:name w:val="xl495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CC"/>
      <w:sz w:val="22"/>
      <w:szCs w:val="22"/>
    </w:rPr>
  </w:style>
  <w:style w:type="paragraph" w:customStyle="1" w:styleId="xl496">
    <w:name w:val="xl496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497">
    <w:name w:val="xl497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498">
    <w:name w:val="xl498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499">
    <w:name w:val="xl499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500">
    <w:name w:val="xl500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  <w:sz w:val="22"/>
      <w:szCs w:val="22"/>
    </w:rPr>
  </w:style>
  <w:style w:type="paragraph" w:customStyle="1" w:styleId="xl501">
    <w:name w:val="xl501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02">
    <w:name w:val="xl502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66FF99"/>
      <w:sz w:val="22"/>
      <w:szCs w:val="22"/>
    </w:rPr>
  </w:style>
  <w:style w:type="paragraph" w:customStyle="1" w:styleId="xl503">
    <w:name w:val="xl503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504">
    <w:name w:val="xl504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05">
    <w:name w:val="xl505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506">
    <w:name w:val="xl506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507">
    <w:name w:val="xl507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508">
    <w:name w:val="xl508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2"/>
      <w:szCs w:val="22"/>
    </w:rPr>
  </w:style>
  <w:style w:type="paragraph" w:customStyle="1" w:styleId="xl509">
    <w:name w:val="xl509"/>
    <w:basedOn w:val="a"/>
    <w:rsid w:val="00C97210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510">
    <w:name w:val="xl510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11">
    <w:name w:val="xl511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12">
    <w:name w:val="xl512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513">
    <w:name w:val="xl513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514">
    <w:name w:val="xl514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515">
    <w:name w:val="xl515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16">
    <w:name w:val="xl516"/>
    <w:basedOn w:val="a"/>
    <w:rsid w:val="00C972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17">
    <w:name w:val="xl517"/>
    <w:basedOn w:val="a"/>
    <w:rsid w:val="00827B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B050"/>
      <w:sz w:val="22"/>
      <w:szCs w:val="22"/>
    </w:rPr>
  </w:style>
  <w:style w:type="paragraph" w:customStyle="1" w:styleId="xl518">
    <w:name w:val="xl518"/>
    <w:basedOn w:val="a"/>
    <w:rsid w:val="00827B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B050"/>
      <w:sz w:val="22"/>
      <w:szCs w:val="22"/>
    </w:rPr>
  </w:style>
  <w:style w:type="paragraph" w:customStyle="1" w:styleId="font7">
    <w:name w:val="font7"/>
    <w:basedOn w:val="a"/>
    <w:rsid w:val="00DD368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8"/>
      <w:szCs w:val="18"/>
    </w:rPr>
  </w:style>
  <w:style w:type="paragraph" w:styleId="af9">
    <w:name w:val="Normal (Web)"/>
    <w:basedOn w:val="a"/>
    <w:uiPriority w:val="99"/>
    <w:unhideWhenUsed/>
    <w:rsid w:val="00FF71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fa">
    <w:name w:val="Strong"/>
    <w:basedOn w:val="a0"/>
    <w:uiPriority w:val="22"/>
    <w:qFormat/>
    <w:rsid w:val="00FF7153"/>
    <w:rPr>
      <w:b/>
      <w:bCs/>
    </w:rPr>
  </w:style>
  <w:style w:type="paragraph" w:customStyle="1" w:styleId="consplusnormal0">
    <w:name w:val="consplusnormal"/>
    <w:basedOn w:val="a"/>
    <w:rsid w:val="00FF71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fb">
    <w:name w:val="a"/>
    <w:basedOn w:val="a"/>
    <w:rsid w:val="00FF71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table" w:customStyle="1" w:styleId="1a">
    <w:name w:val="Сетка таблицы1"/>
    <w:basedOn w:val="a1"/>
    <w:next w:val="a9"/>
    <w:uiPriority w:val="59"/>
    <w:rsid w:val="00B830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ой текст (4)_"/>
    <w:basedOn w:val="a0"/>
    <w:link w:val="42"/>
    <w:rsid w:val="007F5681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7F5681"/>
    <w:rPr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F5681"/>
    <w:pPr>
      <w:shd w:val="clear" w:color="auto" w:fill="FFFFFF"/>
      <w:autoSpaceDE/>
      <w:autoSpaceDN/>
      <w:adjustRightInd/>
      <w:spacing w:line="317" w:lineRule="exact"/>
      <w:ind w:firstLine="0"/>
    </w:pPr>
    <w:rPr>
      <w:rFonts w:ascii="Times New Roman" w:hAnsi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rsid w:val="007F5681"/>
    <w:pPr>
      <w:shd w:val="clear" w:color="auto" w:fill="FFFFFF"/>
      <w:autoSpaceDE/>
      <w:autoSpaceDN/>
      <w:adjustRightInd/>
      <w:spacing w:before="360" w:line="312" w:lineRule="exact"/>
      <w:ind w:hanging="240"/>
    </w:pPr>
    <w:rPr>
      <w:rFonts w:ascii="Times New Roman" w:hAnsi="Times New Roman"/>
      <w:sz w:val="26"/>
      <w:szCs w:val="26"/>
    </w:rPr>
  </w:style>
  <w:style w:type="character" w:customStyle="1" w:styleId="1b">
    <w:name w:val="Заголовок №1_"/>
    <w:basedOn w:val="a0"/>
    <w:link w:val="1c"/>
    <w:rsid w:val="00476262"/>
    <w:rPr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476262"/>
    <w:rPr>
      <w:sz w:val="22"/>
      <w:szCs w:val="22"/>
      <w:shd w:val="clear" w:color="auto" w:fill="FFFFFF"/>
    </w:rPr>
  </w:style>
  <w:style w:type="character" w:customStyle="1" w:styleId="1d">
    <w:name w:val="Заголовок №1 + Курсив"/>
    <w:basedOn w:val="1b"/>
    <w:rsid w:val="00476262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2"/>
    <w:rsid w:val="004762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c">
    <w:name w:val="Оглавление_"/>
    <w:basedOn w:val="a0"/>
    <w:link w:val="afd"/>
    <w:rsid w:val="00476262"/>
    <w:rPr>
      <w:sz w:val="26"/>
      <w:szCs w:val="26"/>
      <w:shd w:val="clear" w:color="auto" w:fill="FFFFFF"/>
    </w:rPr>
  </w:style>
  <w:style w:type="paragraph" w:customStyle="1" w:styleId="1c">
    <w:name w:val="Заголовок №1"/>
    <w:basedOn w:val="a"/>
    <w:link w:val="1b"/>
    <w:rsid w:val="00476262"/>
    <w:pPr>
      <w:shd w:val="clear" w:color="auto" w:fill="FFFFFF"/>
      <w:autoSpaceDE/>
      <w:autoSpaceDN/>
      <w:adjustRightInd/>
      <w:spacing w:line="269" w:lineRule="exact"/>
      <w:ind w:hanging="740"/>
      <w:jc w:val="lef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476262"/>
    <w:pPr>
      <w:shd w:val="clear" w:color="auto" w:fill="FFFFFF"/>
      <w:autoSpaceDE/>
      <w:autoSpaceDN/>
      <w:adjustRightInd/>
      <w:spacing w:after="300" w:line="269" w:lineRule="exact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afd">
    <w:name w:val="Оглавление"/>
    <w:basedOn w:val="a"/>
    <w:link w:val="afc"/>
    <w:rsid w:val="00476262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hAnsi="Times New Roman"/>
      <w:sz w:val="26"/>
      <w:szCs w:val="26"/>
    </w:rPr>
  </w:style>
  <w:style w:type="paragraph" w:styleId="afe">
    <w:name w:val="footnote text"/>
    <w:basedOn w:val="a"/>
    <w:link w:val="1e"/>
    <w:uiPriority w:val="99"/>
    <w:rsid w:val="002A1783"/>
    <w:pPr>
      <w:widowControl/>
      <w:autoSpaceDE/>
      <w:autoSpaceDN/>
      <w:adjustRightInd/>
      <w:ind w:firstLine="0"/>
      <w:jc w:val="left"/>
    </w:pPr>
    <w:rPr>
      <w:rFonts w:ascii="Times New Roman" w:hAnsi="Times New Roman"/>
    </w:rPr>
  </w:style>
  <w:style w:type="character" w:customStyle="1" w:styleId="aff">
    <w:name w:val="Текст сноски Знак"/>
    <w:basedOn w:val="a0"/>
    <w:uiPriority w:val="99"/>
    <w:semiHidden/>
    <w:rsid w:val="002A1783"/>
    <w:rPr>
      <w:rFonts w:ascii="Arial" w:hAnsi="Arial"/>
    </w:rPr>
  </w:style>
  <w:style w:type="character" w:customStyle="1" w:styleId="1e">
    <w:name w:val="Текст сноски Знак1"/>
    <w:basedOn w:val="a0"/>
    <w:link w:val="afe"/>
    <w:rsid w:val="002A1783"/>
  </w:style>
  <w:style w:type="character" w:styleId="aff0">
    <w:name w:val="footnote reference"/>
    <w:link w:val="1f"/>
    <w:uiPriority w:val="99"/>
    <w:unhideWhenUsed/>
    <w:rsid w:val="002A1783"/>
    <w:rPr>
      <w:vertAlign w:val="superscript"/>
    </w:rPr>
  </w:style>
  <w:style w:type="character" w:customStyle="1" w:styleId="ConsPlusNormal1">
    <w:name w:val="ConsPlusNormal1"/>
    <w:link w:val="ConsPlusNormal"/>
    <w:locked/>
    <w:rsid w:val="00144625"/>
    <w:rPr>
      <w:rFonts w:ascii="Arial" w:hAnsi="Arial" w:cs="Arial"/>
    </w:rPr>
  </w:style>
  <w:style w:type="paragraph" w:customStyle="1" w:styleId="1f">
    <w:name w:val="Знак сноски1"/>
    <w:basedOn w:val="a"/>
    <w:link w:val="aff0"/>
    <w:uiPriority w:val="99"/>
    <w:rsid w:val="00144625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Times New Roman" w:hAnsi="Times New Roman"/>
      <w:vertAlign w:val="superscript"/>
    </w:rPr>
  </w:style>
  <w:style w:type="character" w:customStyle="1" w:styleId="af8">
    <w:name w:val="Абзац списка Знак"/>
    <w:link w:val="af7"/>
    <w:locked/>
    <w:rsid w:val="00144625"/>
    <w:rPr>
      <w:rFonts w:ascii="Arial" w:hAnsi="Arial"/>
    </w:rPr>
  </w:style>
  <w:style w:type="paragraph" w:customStyle="1" w:styleId="Standard">
    <w:name w:val="Standard"/>
    <w:rsid w:val="00A72326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pt-000002">
    <w:name w:val="pt-000002"/>
    <w:basedOn w:val="a"/>
    <w:rsid w:val="00A72326"/>
    <w:pPr>
      <w:widowControl/>
      <w:suppressAutoHyphens/>
      <w:autoSpaceDE/>
      <w:adjustRightInd/>
      <w:spacing w:before="100" w:after="100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t-a-000027">
    <w:name w:val="pt-a-000027"/>
    <w:basedOn w:val="a"/>
    <w:rsid w:val="00A72326"/>
    <w:pPr>
      <w:widowControl/>
      <w:suppressAutoHyphens/>
      <w:autoSpaceDE/>
      <w:adjustRightInd/>
      <w:spacing w:before="100" w:after="100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A72326"/>
    <w:pPr>
      <w:suppressLineNumbers/>
    </w:pPr>
  </w:style>
  <w:style w:type="character" w:customStyle="1" w:styleId="pt-a0">
    <w:name w:val="pt-a0"/>
    <w:basedOn w:val="a0"/>
    <w:rsid w:val="00A72326"/>
  </w:style>
  <w:style w:type="character" w:customStyle="1" w:styleId="pt-a0-000004">
    <w:name w:val="pt-a0-000004"/>
    <w:basedOn w:val="a0"/>
    <w:rsid w:val="00A72326"/>
  </w:style>
  <w:style w:type="character" w:customStyle="1" w:styleId="ConsPlusTitle1">
    <w:name w:val="ConsPlusTitle1"/>
    <w:link w:val="ConsPlusTitle"/>
    <w:locked/>
    <w:rsid w:val="00E815D9"/>
    <w:rPr>
      <w:b/>
      <w:sz w:val="24"/>
    </w:rPr>
  </w:style>
  <w:style w:type="paragraph" w:customStyle="1" w:styleId="ConsPlusTitle">
    <w:name w:val="ConsPlusTitle"/>
    <w:link w:val="ConsPlusTitle1"/>
    <w:rsid w:val="00E815D9"/>
    <w:pPr>
      <w:widowControl w:val="0"/>
    </w:pPr>
    <w:rPr>
      <w:b/>
      <w:sz w:val="24"/>
    </w:rPr>
  </w:style>
  <w:style w:type="paragraph" w:customStyle="1" w:styleId="indent1">
    <w:name w:val="indent_1"/>
    <w:basedOn w:val="a"/>
    <w:rsid w:val="00E815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59">
    <w:name w:val="s59"/>
    <w:basedOn w:val="a"/>
    <w:rsid w:val="00E815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61">
    <w:name w:val="s61"/>
    <w:basedOn w:val="a"/>
    <w:rsid w:val="00E815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62">
    <w:name w:val="s62"/>
    <w:basedOn w:val="a"/>
    <w:rsid w:val="00E815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4">
    <w:name w:val="s4"/>
    <w:basedOn w:val="a"/>
    <w:rsid w:val="00E815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7">
    <w:name w:val="s7"/>
    <w:basedOn w:val="a"/>
    <w:rsid w:val="00E815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s11">
    <w:name w:val="s11"/>
    <w:basedOn w:val="a0"/>
    <w:rsid w:val="00E815D9"/>
  </w:style>
  <w:style w:type="character" w:customStyle="1" w:styleId="s58">
    <w:name w:val="s58"/>
    <w:basedOn w:val="a0"/>
    <w:rsid w:val="00E815D9"/>
  </w:style>
  <w:style w:type="character" w:customStyle="1" w:styleId="s68">
    <w:name w:val="s68"/>
    <w:basedOn w:val="a0"/>
    <w:rsid w:val="00E815D9"/>
  </w:style>
  <w:style w:type="character" w:styleId="aff1">
    <w:name w:val="Emphasis"/>
    <w:basedOn w:val="a0"/>
    <w:uiPriority w:val="20"/>
    <w:qFormat/>
    <w:rsid w:val="00E815D9"/>
    <w:rPr>
      <w:i/>
      <w:iCs/>
    </w:rPr>
  </w:style>
  <w:style w:type="paragraph" w:customStyle="1" w:styleId="aff2">
    <w:name w:val="Комментарий"/>
    <w:basedOn w:val="a"/>
    <w:next w:val="a"/>
    <w:uiPriority w:val="99"/>
    <w:rsid w:val="00DB0C45"/>
    <w:pPr>
      <w:spacing w:before="75"/>
      <w:ind w:left="170" w:firstLine="0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f3">
    <w:name w:val="Информация о версии"/>
    <w:basedOn w:val="aff2"/>
    <w:next w:val="a"/>
    <w:uiPriority w:val="99"/>
    <w:rsid w:val="00DB0C45"/>
    <w:rPr>
      <w:i/>
      <w:iCs/>
    </w:rPr>
  </w:style>
  <w:style w:type="paragraph" w:styleId="aff4">
    <w:name w:val="No Spacing"/>
    <w:uiPriority w:val="1"/>
    <w:qFormat/>
    <w:rsid w:val="001B46ED"/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D319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EB6A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19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9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2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5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04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3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document/redirect/12125267/825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25267/852" TargetMode="External"/><Relationship Id="rId17" Type="http://schemas.openxmlformats.org/officeDocument/2006/relationships/hyperlink" Target="https://internet.garant.ru/document/redirect/12125267/1950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25267/84510" TargetMode="External"/><Relationship Id="rId20" Type="http://schemas.openxmlformats.org/officeDocument/2006/relationships/hyperlink" Target="https://login.consultant.ru/link/?req=doc&amp;base=LAW&amp;n=358750&amp;date=25.06.2021&amp;demo=1&amp;dst=100512&amp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50845/2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25267/8323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docs.cntd.ru/document/9018022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document/redirect/12125267/83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02442-9EB7-4D71-BFD1-16A7E9E5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22</Pages>
  <Words>7031</Words>
  <Characters>40077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Магаданской городской Думы</vt:lpstr>
    </vt:vector>
  </TitlesOfParts>
  <Company>Microsoft</Company>
  <LinksUpToDate>false</LinksUpToDate>
  <CharactersWithSpaces>47014</CharactersWithSpaces>
  <SharedDoc>false</SharedDoc>
  <HLinks>
    <vt:vector size="30" baseType="variant">
      <vt:variant>
        <vt:i4>6488116</vt:i4>
      </vt:variant>
      <vt:variant>
        <vt:i4>12</vt:i4>
      </vt:variant>
      <vt:variant>
        <vt:i4>0</vt:i4>
      </vt:variant>
      <vt:variant>
        <vt:i4>5</vt:i4>
      </vt:variant>
      <vt:variant>
        <vt:lpwstr>garantf1://10080094.0/</vt:lpwstr>
      </vt:variant>
      <vt:variant>
        <vt:lpwstr/>
      </vt:variant>
      <vt:variant>
        <vt:i4>2752535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Магаданской городской Думы</dc:title>
  <dc:creator>Нетбай Н.Г.</dc:creator>
  <cp:lastModifiedBy>Валентина</cp:lastModifiedBy>
  <cp:revision>34</cp:revision>
  <cp:lastPrinted>2023-12-07T02:40:00Z</cp:lastPrinted>
  <dcterms:created xsi:type="dcterms:W3CDTF">2023-10-05T06:40:00Z</dcterms:created>
  <dcterms:modified xsi:type="dcterms:W3CDTF">2023-12-07T02:41:00Z</dcterms:modified>
</cp:coreProperties>
</file>