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5F" w:rsidRDefault="00AB285F">
      <w:pPr>
        <w:pStyle w:val="ConsPlusTitlePage"/>
      </w:pPr>
      <w:r>
        <w:t xml:space="preserve">Документ предоставлен </w:t>
      </w:r>
      <w:hyperlink r:id="rId4">
        <w:r>
          <w:rPr>
            <w:color w:val="0000FF"/>
          </w:rPr>
          <w:t>КонсультантПлюс</w:t>
        </w:r>
      </w:hyperlink>
      <w:r>
        <w:br/>
      </w:r>
    </w:p>
    <w:p w:rsidR="00AB285F" w:rsidRDefault="00AB285F">
      <w:pPr>
        <w:pStyle w:val="ConsPlusNormal"/>
        <w:ind w:firstLine="540"/>
        <w:jc w:val="both"/>
        <w:outlineLvl w:val="0"/>
      </w:pPr>
    </w:p>
    <w:p w:rsidR="00AB285F" w:rsidRDefault="00AB285F">
      <w:pPr>
        <w:pStyle w:val="ConsPlusTitle"/>
        <w:jc w:val="center"/>
        <w:outlineLvl w:val="0"/>
      </w:pPr>
      <w:r>
        <w:t>АДМИНИСТРАЦИЯ ТЕНЬКИНСКОГО ГОРОДСКОГО ОКРУГА</w:t>
      </w:r>
    </w:p>
    <w:p w:rsidR="00AB285F" w:rsidRDefault="00AB285F">
      <w:pPr>
        <w:pStyle w:val="ConsPlusTitle"/>
        <w:jc w:val="center"/>
      </w:pPr>
      <w:r>
        <w:t>МАГАДАНСКОЙ ОБЛАСТИ</w:t>
      </w:r>
    </w:p>
    <w:p w:rsidR="00AB285F" w:rsidRDefault="00AB285F">
      <w:pPr>
        <w:pStyle w:val="ConsPlusTitle"/>
        <w:jc w:val="center"/>
      </w:pPr>
    </w:p>
    <w:p w:rsidR="00AB285F" w:rsidRDefault="00AB285F">
      <w:pPr>
        <w:pStyle w:val="ConsPlusTitle"/>
        <w:jc w:val="center"/>
      </w:pPr>
      <w:r>
        <w:t>ПОСТАНОВЛЕНИЕ</w:t>
      </w:r>
    </w:p>
    <w:p w:rsidR="00AB285F" w:rsidRDefault="00AB285F">
      <w:pPr>
        <w:pStyle w:val="ConsPlusTitle"/>
        <w:jc w:val="center"/>
      </w:pPr>
      <w:r>
        <w:t>от 16 марта 2016 г. N 156-па</w:t>
      </w:r>
    </w:p>
    <w:p w:rsidR="00AB285F" w:rsidRDefault="00AB285F">
      <w:pPr>
        <w:pStyle w:val="ConsPlusTitle"/>
        <w:jc w:val="center"/>
      </w:pPr>
    </w:p>
    <w:p w:rsidR="00AB285F" w:rsidRDefault="00AB285F">
      <w:pPr>
        <w:pStyle w:val="ConsPlusTitle"/>
        <w:jc w:val="center"/>
      </w:pPr>
      <w:r>
        <w:t>ОБ ОПРЕДЕЛЕНИИ ГРАНИЦ ПРИЛЕГАЮЩИХ ТЕРРИТОРИЙ, НА КОТОРЫХ</w:t>
      </w:r>
    </w:p>
    <w:p w:rsidR="00AB285F" w:rsidRDefault="00AB285F">
      <w:pPr>
        <w:pStyle w:val="ConsPlusTitle"/>
        <w:jc w:val="center"/>
      </w:pPr>
      <w:r>
        <w:t>НЕ ДОПУСКАЕТСЯ РОЗНИЧНАЯ ПРОДАЖА АЛКОГОЛЬНОЙ ПРОДУКЦИИ</w:t>
      </w:r>
    </w:p>
    <w:p w:rsidR="00AB285F" w:rsidRDefault="00AB285F">
      <w:pPr>
        <w:pStyle w:val="ConsPlusTitle"/>
        <w:jc w:val="center"/>
      </w:pPr>
      <w:r>
        <w:t>И РОЗНИЧНАЯ ПРОДАЖА АЛКОГОЛЬНОЙ ПРОДУКЦИИ ПРИ ОКАЗАНИИ УСЛУГ</w:t>
      </w:r>
    </w:p>
    <w:p w:rsidR="00AB285F" w:rsidRDefault="00AB285F">
      <w:pPr>
        <w:pStyle w:val="ConsPlusTitle"/>
        <w:jc w:val="center"/>
      </w:pPr>
      <w:r>
        <w:t>ОБЩЕСТВЕННОГО ПИТАНИЯ НА ТЕРРИТОРИИ МУНИЦИПАЛЬНОГО</w:t>
      </w:r>
    </w:p>
    <w:p w:rsidR="00AB285F" w:rsidRDefault="00AB285F">
      <w:pPr>
        <w:pStyle w:val="ConsPlusTitle"/>
        <w:jc w:val="center"/>
      </w:pPr>
      <w:r>
        <w:t>ОБРАЗОВАНИЯ "ТЕНЬКИНСКИЙ МУНИЦИПАЛЬНЫЙ ОКРУГ МАГАДАНСКОЙ</w:t>
      </w:r>
    </w:p>
    <w:p w:rsidR="00AB285F" w:rsidRDefault="00AB285F">
      <w:pPr>
        <w:pStyle w:val="ConsPlusTitle"/>
        <w:jc w:val="center"/>
      </w:pPr>
      <w:r>
        <w:t>ОБЛАСТИ"</w:t>
      </w:r>
    </w:p>
    <w:p w:rsidR="00AB285F" w:rsidRDefault="00AB2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85F" w:rsidRDefault="00AB2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85F" w:rsidRDefault="00AB2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85F" w:rsidRDefault="00AB285F">
            <w:pPr>
              <w:pStyle w:val="ConsPlusNormal"/>
              <w:jc w:val="center"/>
            </w:pPr>
            <w:r>
              <w:rPr>
                <w:color w:val="392C69"/>
              </w:rPr>
              <w:t>Список изменяющих документов</w:t>
            </w:r>
          </w:p>
          <w:p w:rsidR="00AB285F" w:rsidRDefault="00AB285F">
            <w:pPr>
              <w:pStyle w:val="ConsPlusNormal"/>
              <w:jc w:val="center"/>
            </w:pPr>
            <w:r>
              <w:rPr>
                <w:color w:val="392C69"/>
              </w:rPr>
              <w:t>(в ред. Постановлений администрации Тенькинского городского округа</w:t>
            </w:r>
          </w:p>
          <w:p w:rsidR="00AB285F" w:rsidRDefault="00AB285F">
            <w:pPr>
              <w:pStyle w:val="ConsPlusNormal"/>
              <w:jc w:val="center"/>
            </w:pPr>
            <w:r>
              <w:rPr>
                <w:color w:val="392C69"/>
              </w:rPr>
              <w:t xml:space="preserve">от 31.10.2017 </w:t>
            </w:r>
            <w:hyperlink r:id="rId5">
              <w:r>
                <w:rPr>
                  <w:color w:val="0000FF"/>
                </w:rPr>
                <w:t>N 367-па</w:t>
              </w:r>
            </w:hyperlink>
            <w:r>
              <w:rPr>
                <w:color w:val="392C69"/>
              </w:rPr>
              <w:t xml:space="preserve">, от 18.01.2021 </w:t>
            </w:r>
            <w:hyperlink r:id="rId6">
              <w:r>
                <w:rPr>
                  <w:color w:val="0000FF"/>
                </w:rPr>
                <w:t>N 15-па</w:t>
              </w:r>
            </w:hyperlink>
            <w:r>
              <w:rPr>
                <w:color w:val="392C69"/>
              </w:rPr>
              <w:t>,</w:t>
            </w:r>
          </w:p>
          <w:p w:rsidR="00AB285F" w:rsidRDefault="00AB285F">
            <w:pPr>
              <w:pStyle w:val="ConsPlusNormal"/>
              <w:jc w:val="center"/>
            </w:pPr>
            <w:hyperlink r:id="rId7">
              <w:r>
                <w:rPr>
                  <w:color w:val="0000FF"/>
                </w:rPr>
                <w:t>Постановления</w:t>
              </w:r>
            </w:hyperlink>
            <w:r>
              <w:rPr>
                <w:color w:val="392C69"/>
              </w:rPr>
              <w:t xml:space="preserve"> администрации</w:t>
            </w:r>
          </w:p>
          <w:p w:rsidR="00AB285F" w:rsidRDefault="00AB285F">
            <w:pPr>
              <w:pStyle w:val="ConsPlusNormal"/>
              <w:jc w:val="center"/>
            </w:pPr>
            <w:r>
              <w:rPr>
                <w:color w:val="392C69"/>
              </w:rPr>
              <w:t>Тенькинского муниципального округа Магаданской области</w:t>
            </w:r>
          </w:p>
          <w:p w:rsidR="00AB285F" w:rsidRDefault="00AB285F">
            <w:pPr>
              <w:pStyle w:val="ConsPlusNormal"/>
              <w:jc w:val="center"/>
            </w:pPr>
            <w:r>
              <w:rPr>
                <w:color w:val="392C69"/>
              </w:rPr>
              <w:t>от 13.06.2023 N 244-па)</w:t>
            </w:r>
          </w:p>
        </w:tc>
        <w:tc>
          <w:tcPr>
            <w:tcW w:w="113" w:type="dxa"/>
            <w:tcBorders>
              <w:top w:val="nil"/>
              <w:left w:val="nil"/>
              <w:bottom w:val="nil"/>
              <w:right w:val="nil"/>
            </w:tcBorders>
            <w:shd w:val="clear" w:color="auto" w:fill="F4F3F8"/>
            <w:tcMar>
              <w:top w:w="0" w:type="dxa"/>
              <w:left w:w="0" w:type="dxa"/>
              <w:bottom w:w="0" w:type="dxa"/>
              <w:right w:w="0" w:type="dxa"/>
            </w:tcMar>
          </w:tcPr>
          <w:p w:rsidR="00AB285F" w:rsidRDefault="00AB285F">
            <w:pPr>
              <w:pStyle w:val="ConsPlusNormal"/>
            </w:pPr>
          </w:p>
        </w:tc>
      </w:tr>
    </w:tbl>
    <w:p w:rsidR="00AB285F" w:rsidRDefault="00AB285F">
      <w:pPr>
        <w:pStyle w:val="ConsPlusNormal"/>
        <w:jc w:val="center"/>
      </w:pPr>
    </w:p>
    <w:p w:rsidR="00AB285F" w:rsidRDefault="00AB285F">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9">
        <w:r>
          <w:rPr>
            <w:color w:val="0000FF"/>
          </w:rPr>
          <w:t>постановлением</w:t>
        </w:r>
      </w:hyperlink>
      <w:r>
        <w:t xml:space="preserve"> Правительства Российской Федерации от 23 декабря 2020 г.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hyperlink r:id="rId10">
        <w:r>
          <w:rPr>
            <w:color w:val="0000FF"/>
          </w:rPr>
          <w:t>постановлением</w:t>
        </w:r>
      </w:hyperlink>
      <w:r>
        <w:t xml:space="preserve"> Правительства Магаданской области от 2 октября 2014 года N 804-пп "О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Магаданской области", руководствуясь </w:t>
      </w:r>
      <w:hyperlink r:id="rId11">
        <w:r>
          <w:rPr>
            <w:color w:val="0000FF"/>
          </w:rPr>
          <w:t>Уставом</w:t>
        </w:r>
      </w:hyperlink>
      <w:r>
        <w:t xml:space="preserve"> муниципального образования "Тенькинский муниципальный округ Магаданской области", администрация Тенькинского муниципального округа Магаданской области постановляет:</w:t>
      </w:r>
    </w:p>
    <w:p w:rsidR="00AB285F" w:rsidRDefault="00AB285F">
      <w:pPr>
        <w:pStyle w:val="ConsPlusNormal"/>
        <w:jc w:val="both"/>
      </w:pPr>
      <w:r>
        <w:t xml:space="preserve">(преамбула в ред. </w:t>
      </w:r>
      <w:hyperlink r:id="rId12">
        <w:r>
          <w:rPr>
            <w:color w:val="0000FF"/>
          </w:rPr>
          <w:t>Постановления</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bookmarkStart w:id="0" w:name="P22"/>
      <w:bookmarkEnd w:id="0"/>
      <w:r>
        <w:t>1. Определить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"Тенькинский муниципальный округ Магаданской области:</w:t>
      </w:r>
    </w:p>
    <w:p w:rsidR="00AB285F" w:rsidRDefault="00AB285F">
      <w:pPr>
        <w:pStyle w:val="ConsPlusNormal"/>
        <w:spacing w:before="220"/>
        <w:ind w:firstLine="540"/>
        <w:jc w:val="both"/>
      </w:pPr>
      <w:r>
        <w:t>1.1. к зданиям, строениям, сооружениям, помещениям, находящимся во владении и (или) пользовании образовательных организаций следующих типов: общеобразовательные организации, дошкольные образовательные организации - на расстоянии не менее 60 метров;</w:t>
      </w:r>
    </w:p>
    <w:p w:rsidR="00AB285F" w:rsidRDefault="00AB285F">
      <w:pPr>
        <w:pStyle w:val="ConsPlusNormal"/>
        <w:spacing w:before="220"/>
        <w:ind w:firstLine="540"/>
        <w:jc w:val="both"/>
      </w:pPr>
      <w:r>
        <w:t>1.2. к зданиям, строениям, сооружениям, помещениям, находящимся во владении и (или) пользовании организаций, осуществляющих обучение несовершеннолетних - на расстоянии не менее 60 метров;</w:t>
      </w:r>
    </w:p>
    <w:p w:rsidR="00AB285F" w:rsidRDefault="00AB285F">
      <w:pPr>
        <w:pStyle w:val="ConsPlusNormal"/>
        <w:spacing w:before="220"/>
        <w:ind w:firstLine="540"/>
        <w:jc w:val="both"/>
      </w:pPr>
      <w:r>
        <w:t xml:space="preserve">1.3. к зданиям, строениям, сооружениям, помещениям, находящимся во владении и (или) пользовании юридических лиц независимо от организационно-правовой формы и </w:t>
      </w:r>
      <w:r>
        <w:lastRenderedPageBreak/>
        <w:t>индивидуальных предпринимателей, осуществляющих в качестве основного (уставного) вида деятельности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установленному Правительством РФ - на расстоянии не менее 60 метров;</w:t>
      </w:r>
    </w:p>
    <w:p w:rsidR="00AB285F" w:rsidRDefault="00AB285F">
      <w:pPr>
        <w:pStyle w:val="ConsPlusNormal"/>
        <w:spacing w:before="220"/>
        <w:ind w:firstLine="540"/>
        <w:jc w:val="both"/>
      </w:pPr>
      <w:r>
        <w:t>1.4. к спортивным зданиям и сооружениям, которые являются объектами недвижимости и права на которые зарегистрированы в установленном законодательством Российской Федерации порядке - на расстоянии не менее 60 метров;</w:t>
      </w:r>
    </w:p>
    <w:p w:rsidR="00AB285F" w:rsidRDefault="00AB285F">
      <w:pPr>
        <w:pStyle w:val="ConsPlusNormal"/>
        <w:spacing w:before="220"/>
        <w:ind w:firstLine="540"/>
        <w:jc w:val="both"/>
      </w:pPr>
      <w:r>
        <w:t>1.5. к вокзалам, аэропортам - на расстоянии не менее 60 метров;</w:t>
      </w:r>
    </w:p>
    <w:p w:rsidR="00AB285F" w:rsidRDefault="00AB285F">
      <w:pPr>
        <w:pStyle w:val="ConsPlusNormal"/>
        <w:spacing w:before="220"/>
        <w:ind w:firstLine="540"/>
        <w:jc w:val="both"/>
      </w:pPr>
      <w:r>
        <w:t>1.6. к местам нахождения источников повышенной опасности, определенным органами государственной власти Магаданской области в порядке, установленном Правительством Российской Федерации - на расстоянии не менее 60 метров.</w:t>
      </w:r>
    </w:p>
    <w:p w:rsidR="00AB285F" w:rsidRDefault="00AB285F">
      <w:pPr>
        <w:pStyle w:val="ConsPlusNormal"/>
        <w:jc w:val="both"/>
      </w:pPr>
      <w:r>
        <w:t xml:space="preserve">(п. 1 в ред. </w:t>
      </w:r>
      <w:hyperlink r:id="rId13">
        <w:r>
          <w:rPr>
            <w:color w:val="0000FF"/>
          </w:rPr>
          <w:t>Постановления</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r>
        <w:t xml:space="preserve">2. Установить, что прилегающая территория - территория, прилегающая к организациям и объектам, указанным в </w:t>
      </w:r>
      <w:hyperlink w:anchor="P22">
        <w:r>
          <w:rPr>
            <w:color w:val="0000FF"/>
          </w:rPr>
          <w:t>пунктах 1</w:t>
        </w:r>
      </w:hyperlink>
      <w:r>
        <w:t xml:space="preserve"> настоящего постановления, включает в себя обособленную территорию (при наличии таковой) и дополнительную территорию, которая определяется как кратчайшее расстояние от входных дверей для посетителей предприятий розничной торговли, осуществляющих розничную продажу алкогольной продукции, или предприятий общественного питания, осуществляющих розничную продажу алкогольной продукции при оказании услуг общественного питания, до ближайшего входа для посетителей на обособленную территорию. В случае отсутствия обособленной территории - как кратчайшее расстояние от входных дверей для посетителей предприятий розничной торговли, осуществляющих розничную продажу алкогольной продукции, или предприятий общественного питания, осуществляющих розничную продажу алкогольной продукции при оказании услуг общественного питания, до ближайшего входа для посетителей в здание организации или объекта, указанных в </w:t>
      </w:r>
      <w:hyperlink w:anchor="P22">
        <w:r>
          <w:rPr>
            <w:color w:val="0000FF"/>
          </w:rPr>
          <w:t>пункте 1</w:t>
        </w:r>
      </w:hyperlink>
      <w:r>
        <w:t xml:space="preserve"> настоящего постановления, или до ближайшего входа в подъезд многоквартирного жилого дома. Расстояние до границы прилегающей территории измеряется по тротуарам или пешеходным дорожкам, при их отсутствии - по обочинам, краям проезжих частей, обозначенным в установленном порядке пешеходным переходам.</w:t>
      </w:r>
    </w:p>
    <w:p w:rsidR="00AB285F" w:rsidRDefault="00AB285F">
      <w:pPr>
        <w:pStyle w:val="ConsPlusNormal"/>
        <w:jc w:val="both"/>
      </w:pPr>
      <w:r>
        <w:t xml:space="preserve">(п. 2 в ред. </w:t>
      </w:r>
      <w:hyperlink r:id="rId14">
        <w:r>
          <w:rPr>
            <w:color w:val="0000FF"/>
          </w:rPr>
          <w:t>Постановления</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r>
        <w:t>3. Расстояние прилегающей территории измеряется по кратчайшему расстоянию по прямой ("по радиусу").</w:t>
      </w:r>
    </w:p>
    <w:p w:rsidR="00AB285F" w:rsidRDefault="00AB285F">
      <w:pPr>
        <w:pStyle w:val="ConsPlusNormal"/>
        <w:spacing w:before="220"/>
        <w:ind w:firstLine="540"/>
        <w:jc w:val="both"/>
      </w:pPr>
      <w:r>
        <w:t>3.1. При наличии нескольких входов для посетителей расчет проводится по радиусу от каждого входа с последующим объединением прилегающих территорий.</w:t>
      </w:r>
    </w:p>
    <w:p w:rsidR="00AB285F" w:rsidRDefault="00AB285F">
      <w:pPr>
        <w:pStyle w:val="ConsPlusNormal"/>
        <w:spacing w:before="220"/>
        <w:ind w:firstLine="540"/>
        <w:jc w:val="both"/>
      </w:pPr>
      <w:r>
        <w:t>3.2. При наличии обособленной территории граница прилегающей территории, установленная "по радиусу" от входа для посетителей на обособленную территорию, не может быть ближе границы обособленной территории.</w:t>
      </w:r>
    </w:p>
    <w:p w:rsidR="00AB285F" w:rsidRDefault="00AB285F">
      <w:pPr>
        <w:pStyle w:val="ConsPlusNormal"/>
        <w:spacing w:before="220"/>
        <w:ind w:firstLine="540"/>
        <w:jc w:val="both"/>
      </w:pPr>
      <w:r>
        <w:t xml:space="preserve">4. Исключен. - </w:t>
      </w:r>
      <w:hyperlink r:id="rId15">
        <w:r>
          <w:rPr>
            <w:color w:val="0000FF"/>
          </w:rPr>
          <w:t>Постановление</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hyperlink r:id="rId16">
        <w:r>
          <w:rPr>
            <w:color w:val="0000FF"/>
          </w:rPr>
          <w:t>4</w:t>
        </w:r>
      </w:hyperlink>
      <w:r>
        <w:t xml:space="preserve">. Утвердить </w:t>
      </w:r>
      <w:hyperlink w:anchor="P63">
        <w:r>
          <w:rPr>
            <w:color w:val="0000FF"/>
          </w:rPr>
          <w:t>Перечень</w:t>
        </w:r>
      </w:hyperlink>
      <w:r>
        <w:t xml:space="preserve"> организаций и (или) объектов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Перечень) согласно Приложению N 1 к настоящему постановлению.</w:t>
      </w:r>
    </w:p>
    <w:p w:rsidR="00AB285F" w:rsidRDefault="00AB285F">
      <w:pPr>
        <w:pStyle w:val="ConsPlusNormal"/>
        <w:jc w:val="both"/>
      </w:pPr>
      <w:r>
        <w:t xml:space="preserve">(п. 4 в ред. </w:t>
      </w:r>
      <w:hyperlink r:id="rId17">
        <w:r>
          <w:rPr>
            <w:color w:val="0000FF"/>
          </w:rPr>
          <w:t>Постановления</w:t>
        </w:r>
      </w:hyperlink>
      <w:r>
        <w:t xml:space="preserve"> администрации Тенькинского муниципального округа Магаданской </w:t>
      </w:r>
      <w:r>
        <w:lastRenderedPageBreak/>
        <w:t>области от 13.06.2023 N 244-па)</w:t>
      </w:r>
    </w:p>
    <w:p w:rsidR="00AB285F" w:rsidRDefault="00AB285F">
      <w:pPr>
        <w:pStyle w:val="ConsPlusNormal"/>
        <w:spacing w:before="220"/>
        <w:ind w:firstLine="540"/>
        <w:jc w:val="both"/>
      </w:pPr>
      <w:hyperlink r:id="rId18">
        <w:r>
          <w:rPr>
            <w:color w:val="0000FF"/>
          </w:rPr>
          <w:t>5</w:t>
        </w:r>
      </w:hyperlink>
      <w:r>
        <w:t>. Утвердить схемы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"Тенькинский муниципальный округ Магаданской области", согласно приложениям с N 2 по N 13 (не приводятся).</w:t>
      </w:r>
    </w:p>
    <w:p w:rsidR="00AB285F" w:rsidRDefault="00AB285F">
      <w:pPr>
        <w:pStyle w:val="ConsPlusNormal"/>
        <w:jc w:val="both"/>
      </w:pPr>
      <w:r>
        <w:t xml:space="preserve">(п. 5 в ред. </w:t>
      </w:r>
      <w:hyperlink r:id="rId19">
        <w:r>
          <w:rPr>
            <w:color w:val="0000FF"/>
          </w:rPr>
          <w:t>Постановления</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r>
        <w:t xml:space="preserve">7. Исключен. - </w:t>
      </w:r>
      <w:hyperlink r:id="rId20">
        <w:r>
          <w:rPr>
            <w:color w:val="0000FF"/>
          </w:rPr>
          <w:t>Постановление</w:t>
        </w:r>
      </w:hyperlink>
      <w:r>
        <w:t xml:space="preserve"> администрации Тенькинского муниципального округа Магаданской области от 13.06.2023 N 244-па.</w:t>
      </w:r>
    </w:p>
    <w:p w:rsidR="00AB285F" w:rsidRDefault="00AB285F">
      <w:pPr>
        <w:pStyle w:val="ConsPlusNormal"/>
        <w:spacing w:before="220"/>
        <w:ind w:firstLine="540"/>
        <w:jc w:val="both"/>
      </w:pPr>
      <w:r>
        <w:t>8. Признать утратившими силу:</w:t>
      </w:r>
    </w:p>
    <w:p w:rsidR="00AB285F" w:rsidRDefault="00AB285F">
      <w:pPr>
        <w:pStyle w:val="ConsPlusNormal"/>
        <w:spacing w:before="220"/>
        <w:ind w:firstLine="540"/>
        <w:jc w:val="both"/>
      </w:pPr>
      <w:r>
        <w:t xml:space="preserve">- постановление администрации муниципального образования "Поселок Усть-Омчуг" от 17.05.2013 N 32-па "Об определении </w:t>
      </w:r>
      <w:proofErr w:type="gramStart"/>
      <w:r>
        <w:t>границ</w:t>
      </w:r>
      <w:proofErr w:type="gramEnd"/>
      <w:r>
        <w:t xml:space="preserve">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"Поселок Усть-Омчуг";</w:t>
      </w:r>
    </w:p>
    <w:p w:rsidR="00AB285F" w:rsidRDefault="00AB285F">
      <w:pPr>
        <w:pStyle w:val="ConsPlusNormal"/>
        <w:spacing w:before="220"/>
        <w:ind w:firstLine="540"/>
        <w:jc w:val="both"/>
      </w:pPr>
      <w:r>
        <w:t>- постановление администрации муниципального образования "поселок Омчак" от 28.09.2012 N 43 "Об определении территорий, прилегающих к местам массового скопления граждан и местам нахождения источников повышенной опасности, на которых не допускается розничная продажа алкогольной продукции на территории муниципального образования "поселок Омчак" Тенькинского района Магаданской области".</w:t>
      </w:r>
    </w:p>
    <w:p w:rsidR="00AB285F" w:rsidRDefault="00AB285F">
      <w:pPr>
        <w:pStyle w:val="ConsPlusNormal"/>
        <w:spacing w:before="220"/>
        <w:ind w:firstLine="540"/>
        <w:jc w:val="both"/>
      </w:pPr>
      <w:r>
        <w:t>9. Контроль за исполнением настоящего постановления оставляю за собой.</w:t>
      </w:r>
    </w:p>
    <w:p w:rsidR="00AB285F" w:rsidRDefault="00AB285F">
      <w:pPr>
        <w:pStyle w:val="ConsPlusNormal"/>
        <w:spacing w:before="220"/>
        <w:ind w:firstLine="540"/>
        <w:jc w:val="both"/>
      </w:pPr>
      <w:r>
        <w:t>10. Настоящее постановление подлежит официальному опубликованию (обнародованию).</w:t>
      </w:r>
    </w:p>
    <w:p w:rsidR="00AB285F" w:rsidRDefault="00AB285F">
      <w:pPr>
        <w:pStyle w:val="ConsPlusNormal"/>
        <w:ind w:firstLine="540"/>
        <w:jc w:val="both"/>
      </w:pPr>
    </w:p>
    <w:p w:rsidR="00AB285F" w:rsidRDefault="00AB285F">
      <w:pPr>
        <w:pStyle w:val="ConsPlusNormal"/>
        <w:jc w:val="right"/>
      </w:pPr>
      <w:r>
        <w:t>Глава</w:t>
      </w:r>
    </w:p>
    <w:p w:rsidR="00AB285F" w:rsidRDefault="00AB285F">
      <w:pPr>
        <w:pStyle w:val="ConsPlusNormal"/>
        <w:jc w:val="right"/>
      </w:pPr>
      <w:r>
        <w:t>Тенькинского городского округа</w:t>
      </w:r>
    </w:p>
    <w:p w:rsidR="00AB285F" w:rsidRDefault="00AB285F">
      <w:pPr>
        <w:pStyle w:val="ConsPlusNormal"/>
        <w:jc w:val="right"/>
      </w:pPr>
      <w:r>
        <w:t>И.С.БЕРЕЖНОЙ</w:t>
      </w:r>
    </w:p>
    <w:p w:rsidR="00AB285F" w:rsidRDefault="00AB285F">
      <w:pPr>
        <w:pStyle w:val="ConsPlusNormal"/>
        <w:ind w:firstLine="540"/>
        <w:jc w:val="both"/>
      </w:pPr>
    </w:p>
    <w:p w:rsidR="00AB285F" w:rsidRDefault="00AB285F">
      <w:pPr>
        <w:pStyle w:val="ConsPlusNormal"/>
        <w:ind w:firstLine="540"/>
        <w:jc w:val="both"/>
      </w:pPr>
    </w:p>
    <w:p w:rsidR="00AB285F" w:rsidRDefault="00AB285F">
      <w:pPr>
        <w:pStyle w:val="ConsPlusNormal"/>
        <w:ind w:firstLine="540"/>
        <w:jc w:val="both"/>
      </w:pPr>
    </w:p>
    <w:p w:rsidR="00AB285F" w:rsidRDefault="00AB285F">
      <w:pPr>
        <w:pStyle w:val="ConsPlusNormal"/>
        <w:ind w:firstLine="540"/>
        <w:jc w:val="both"/>
      </w:pPr>
    </w:p>
    <w:p w:rsidR="00AB285F" w:rsidRDefault="00AB285F">
      <w:pPr>
        <w:pStyle w:val="ConsPlusNormal"/>
        <w:ind w:firstLine="540"/>
        <w:jc w:val="both"/>
      </w:pPr>
    </w:p>
    <w:p w:rsidR="00AB285F" w:rsidRDefault="00AB285F">
      <w:pPr>
        <w:pStyle w:val="ConsPlusNormal"/>
        <w:jc w:val="right"/>
        <w:outlineLvl w:val="0"/>
      </w:pPr>
      <w:r>
        <w:t>Приложение N 1</w:t>
      </w:r>
    </w:p>
    <w:p w:rsidR="00AB285F" w:rsidRDefault="00AB285F">
      <w:pPr>
        <w:pStyle w:val="ConsPlusNormal"/>
        <w:jc w:val="right"/>
      </w:pPr>
    </w:p>
    <w:p w:rsidR="00AB285F" w:rsidRDefault="00AB285F">
      <w:pPr>
        <w:pStyle w:val="ConsPlusNormal"/>
        <w:jc w:val="right"/>
      </w:pPr>
      <w:r>
        <w:t>Утвержден</w:t>
      </w:r>
    </w:p>
    <w:p w:rsidR="00AB285F" w:rsidRDefault="00AB285F">
      <w:pPr>
        <w:pStyle w:val="ConsPlusNormal"/>
        <w:jc w:val="right"/>
      </w:pPr>
      <w:r>
        <w:t>постановлением</w:t>
      </w:r>
    </w:p>
    <w:p w:rsidR="00AB285F" w:rsidRDefault="00AB285F">
      <w:pPr>
        <w:pStyle w:val="ConsPlusNormal"/>
        <w:jc w:val="right"/>
      </w:pPr>
      <w:r>
        <w:t>администрации</w:t>
      </w:r>
    </w:p>
    <w:p w:rsidR="00AB285F" w:rsidRDefault="00AB285F">
      <w:pPr>
        <w:pStyle w:val="ConsPlusNormal"/>
        <w:jc w:val="right"/>
      </w:pPr>
      <w:r>
        <w:t>Тенькинского городского округа</w:t>
      </w:r>
    </w:p>
    <w:p w:rsidR="00AB285F" w:rsidRDefault="00AB285F">
      <w:pPr>
        <w:pStyle w:val="ConsPlusNormal"/>
        <w:jc w:val="right"/>
      </w:pPr>
      <w:r>
        <w:t>от 16.03.2016 N 156-па</w:t>
      </w:r>
    </w:p>
    <w:p w:rsidR="00AB285F" w:rsidRDefault="00AB285F">
      <w:pPr>
        <w:pStyle w:val="ConsPlusNormal"/>
        <w:jc w:val="center"/>
      </w:pPr>
    </w:p>
    <w:p w:rsidR="00AB285F" w:rsidRDefault="00AB285F">
      <w:pPr>
        <w:pStyle w:val="ConsPlusTitle"/>
        <w:jc w:val="center"/>
      </w:pPr>
      <w:bookmarkStart w:id="1" w:name="P63"/>
      <w:bookmarkEnd w:id="1"/>
      <w:r>
        <w:t>ПЕРЕЧЕНЬ</w:t>
      </w:r>
    </w:p>
    <w:p w:rsidR="00AB285F" w:rsidRDefault="00AB285F">
      <w:pPr>
        <w:pStyle w:val="ConsPlusTitle"/>
        <w:jc w:val="center"/>
      </w:pPr>
      <w:r>
        <w:t>ОРГАНИЗАЦИЙ И (ИЛИ) ОБЪЕКТОВ НА ПРИЛЕГАЮЩИХ ТЕРРИТОРИЯХ</w:t>
      </w:r>
    </w:p>
    <w:p w:rsidR="00AB285F" w:rsidRDefault="00AB285F">
      <w:pPr>
        <w:pStyle w:val="ConsPlusTitle"/>
        <w:jc w:val="center"/>
      </w:pPr>
      <w:r>
        <w:t>КОТОРЫХ НЕ ДОПУСКАЕТСЯ РОЗНИЧНАЯ ПРОДАЖА АЛКОГОЛЬНОЙ</w:t>
      </w:r>
    </w:p>
    <w:p w:rsidR="00AB285F" w:rsidRDefault="00AB285F">
      <w:pPr>
        <w:pStyle w:val="ConsPlusTitle"/>
        <w:jc w:val="center"/>
      </w:pPr>
      <w:r>
        <w:t>ПРОДУКЦИИ И РОЗНИЧНАЯ ПРОДАЖА АЛКОГОЛЬНОЙ ПРОДУКЦИИ</w:t>
      </w:r>
    </w:p>
    <w:p w:rsidR="00AB285F" w:rsidRDefault="00AB285F">
      <w:pPr>
        <w:pStyle w:val="ConsPlusTitle"/>
        <w:jc w:val="center"/>
      </w:pPr>
      <w:r>
        <w:t>ПРИ ОКАЗАНИИ УСЛУГ ОБЩЕСТВЕННОГО ПИТАНИЯ НА ТЕРРИТОРИИ</w:t>
      </w:r>
    </w:p>
    <w:p w:rsidR="00AB285F" w:rsidRDefault="00AB285F">
      <w:pPr>
        <w:pStyle w:val="ConsPlusTitle"/>
        <w:jc w:val="center"/>
      </w:pPr>
      <w:r>
        <w:t>МУНИЦИПАЛЬНОГО ОБРАЗОВАНИЯ "ТЕНЬКИНСКИЙ МУНИЦИПАЛЬНЫЙ ОКРУГ</w:t>
      </w:r>
    </w:p>
    <w:p w:rsidR="00AB285F" w:rsidRDefault="00AB285F">
      <w:pPr>
        <w:pStyle w:val="ConsPlusTitle"/>
        <w:jc w:val="center"/>
      </w:pPr>
      <w:r>
        <w:t>МАГАДАНСКОЙ ОБЛАСТИ"</w:t>
      </w:r>
    </w:p>
    <w:p w:rsidR="00AB285F" w:rsidRDefault="00AB28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28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285F" w:rsidRDefault="00AB28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85F" w:rsidRDefault="00AB28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85F" w:rsidRDefault="00AB285F">
            <w:pPr>
              <w:pStyle w:val="ConsPlusNormal"/>
              <w:jc w:val="center"/>
            </w:pPr>
            <w:r>
              <w:rPr>
                <w:color w:val="392C69"/>
              </w:rPr>
              <w:t>Список изменяющих документов</w:t>
            </w:r>
          </w:p>
          <w:p w:rsidR="00AB285F" w:rsidRDefault="00AB285F">
            <w:pPr>
              <w:pStyle w:val="ConsPlusNormal"/>
              <w:jc w:val="center"/>
            </w:pPr>
            <w:r>
              <w:rPr>
                <w:color w:val="392C69"/>
              </w:rPr>
              <w:lastRenderedPageBreak/>
              <w:t xml:space="preserve">(в ред. </w:t>
            </w:r>
            <w:hyperlink r:id="rId21">
              <w:r>
                <w:rPr>
                  <w:color w:val="0000FF"/>
                </w:rPr>
                <w:t>Постановления</w:t>
              </w:r>
            </w:hyperlink>
            <w:r>
              <w:rPr>
                <w:color w:val="392C69"/>
              </w:rPr>
              <w:t xml:space="preserve"> администрации</w:t>
            </w:r>
          </w:p>
          <w:p w:rsidR="00AB285F" w:rsidRDefault="00AB285F">
            <w:pPr>
              <w:pStyle w:val="ConsPlusNormal"/>
              <w:jc w:val="center"/>
            </w:pPr>
            <w:r>
              <w:rPr>
                <w:color w:val="392C69"/>
              </w:rPr>
              <w:t>Тенькинского муниципального округа Магаданской области</w:t>
            </w:r>
          </w:p>
          <w:p w:rsidR="00AB285F" w:rsidRDefault="00AB285F">
            <w:pPr>
              <w:pStyle w:val="ConsPlusNormal"/>
              <w:jc w:val="center"/>
            </w:pPr>
            <w:r>
              <w:rPr>
                <w:color w:val="392C69"/>
              </w:rPr>
              <w:t>от 13.06.2023 N 244-па)</w:t>
            </w:r>
          </w:p>
        </w:tc>
        <w:tc>
          <w:tcPr>
            <w:tcW w:w="113" w:type="dxa"/>
            <w:tcBorders>
              <w:top w:val="nil"/>
              <w:left w:val="nil"/>
              <w:bottom w:val="nil"/>
              <w:right w:val="nil"/>
            </w:tcBorders>
            <w:shd w:val="clear" w:color="auto" w:fill="F4F3F8"/>
            <w:tcMar>
              <w:top w:w="0" w:type="dxa"/>
              <w:left w:w="0" w:type="dxa"/>
              <w:bottom w:w="0" w:type="dxa"/>
              <w:right w:w="0" w:type="dxa"/>
            </w:tcMar>
          </w:tcPr>
          <w:p w:rsidR="00AB285F" w:rsidRDefault="00AB285F">
            <w:pPr>
              <w:pStyle w:val="ConsPlusNormal"/>
            </w:pPr>
          </w:p>
        </w:tc>
      </w:tr>
    </w:tbl>
    <w:p w:rsidR="00AB285F" w:rsidRDefault="00AB28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13"/>
        <w:gridCol w:w="2113"/>
        <w:gridCol w:w="2113"/>
        <w:gridCol w:w="2113"/>
      </w:tblGrid>
      <w:tr w:rsidR="00AB285F">
        <w:tc>
          <w:tcPr>
            <w:tcW w:w="567" w:type="dxa"/>
          </w:tcPr>
          <w:p w:rsidR="00AB285F" w:rsidRDefault="00AB285F">
            <w:pPr>
              <w:pStyle w:val="ConsPlusNormal"/>
              <w:jc w:val="center"/>
            </w:pPr>
            <w:r>
              <w:t>N п/п</w:t>
            </w:r>
          </w:p>
        </w:tc>
        <w:tc>
          <w:tcPr>
            <w:tcW w:w="2113" w:type="dxa"/>
          </w:tcPr>
          <w:p w:rsidR="00AB285F" w:rsidRDefault="00AB285F">
            <w:pPr>
              <w:pStyle w:val="ConsPlusNormal"/>
              <w:jc w:val="center"/>
            </w:pPr>
            <w:r>
              <w:t>Наименование объекта (номер схемы)</w:t>
            </w:r>
          </w:p>
        </w:tc>
        <w:tc>
          <w:tcPr>
            <w:tcW w:w="2113" w:type="dxa"/>
          </w:tcPr>
          <w:p w:rsidR="00AB285F" w:rsidRDefault="00AB285F">
            <w:pPr>
              <w:pStyle w:val="ConsPlusNormal"/>
              <w:jc w:val="center"/>
            </w:pPr>
            <w:r>
              <w:t>Наименование организации</w:t>
            </w:r>
          </w:p>
        </w:tc>
        <w:tc>
          <w:tcPr>
            <w:tcW w:w="2113" w:type="dxa"/>
          </w:tcPr>
          <w:p w:rsidR="00AB285F" w:rsidRDefault="00AB285F">
            <w:pPr>
              <w:pStyle w:val="ConsPlusNormal"/>
              <w:jc w:val="center"/>
            </w:pPr>
            <w:r>
              <w:t>Расположение объекта</w:t>
            </w:r>
          </w:p>
        </w:tc>
        <w:tc>
          <w:tcPr>
            <w:tcW w:w="2113" w:type="dxa"/>
          </w:tcPr>
          <w:p w:rsidR="00AB285F" w:rsidRDefault="00AB285F">
            <w:pPr>
              <w:pStyle w:val="ConsPlusNormal"/>
              <w:jc w:val="center"/>
            </w:pPr>
            <w:r>
              <w:t>Юридический адрес</w:t>
            </w:r>
          </w:p>
        </w:tc>
      </w:tr>
      <w:tr w:rsidR="00AB285F">
        <w:tc>
          <w:tcPr>
            <w:tcW w:w="567" w:type="dxa"/>
          </w:tcPr>
          <w:p w:rsidR="00AB285F" w:rsidRDefault="00AB285F">
            <w:pPr>
              <w:pStyle w:val="ConsPlusNormal"/>
              <w:jc w:val="center"/>
            </w:pPr>
            <w:r>
              <w:t>1</w:t>
            </w:r>
          </w:p>
        </w:tc>
        <w:tc>
          <w:tcPr>
            <w:tcW w:w="2113" w:type="dxa"/>
          </w:tcPr>
          <w:p w:rsidR="00AB285F" w:rsidRDefault="00AB285F">
            <w:pPr>
              <w:pStyle w:val="ConsPlusNormal"/>
              <w:jc w:val="center"/>
            </w:pPr>
            <w:r>
              <w:t>2</w:t>
            </w:r>
          </w:p>
        </w:tc>
        <w:tc>
          <w:tcPr>
            <w:tcW w:w="2113" w:type="dxa"/>
          </w:tcPr>
          <w:p w:rsidR="00AB285F" w:rsidRDefault="00AB285F">
            <w:pPr>
              <w:pStyle w:val="ConsPlusNormal"/>
              <w:jc w:val="center"/>
            </w:pPr>
            <w:r>
              <w:t>3</w:t>
            </w:r>
          </w:p>
        </w:tc>
        <w:tc>
          <w:tcPr>
            <w:tcW w:w="2113" w:type="dxa"/>
          </w:tcPr>
          <w:p w:rsidR="00AB285F" w:rsidRDefault="00AB285F">
            <w:pPr>
              <w:pStyle w:val="ConsPlusNormal"/>
              <w:jc w:val="center"/>
            </w:pPr>
            <w:r>
              <w:t>4</w:t>
            </w:r>
          </w:p>
        </w:tc>
        <w:tc>
          <w:tcPr>
            <w:tcW w:w="2113" w:type="dxa"/>
          </w:tcPr>
          <w:p w:rsidR="00AB285F" w:rsidRDefault="00AB285F">
            <w:pPr>
              <w:pStyle w:val="ConsPlusNormal"/>
              <w:jc w:val="center"/>
            </w:pPr>
            <w:r>
              <w:t>5</w:t>
            </w:r>
          </w:p>
        </w:tc>
      </w:tr>
      <w:tr w:rsidR="00AB285F">
        <w:tc>
          <w:tcPr>
            <w:tcW w:w="9019" w:type="dxa"/>
            <w:gridSpan w:val="5"/>
          </w:tcPr>
          <w:p w:rsidR="00AB285F" w:rsidRDefault="00AB285F">
            <w:pPr>
              <w:pStyle w:val="ConsPlusNormal"/>
              <w:jc w:val="center"/>
              <w:outlineLvl w:val="1"/>
            </w:pPr>
            <w:r>
              <w:t>Общеобразовательные организации, дошкольные образовательные организации</w:t>
            </w:r>
          </w:p>
        </w:tc>
      </w:tr>
      <w:tr w:rsidR="00AB285F">
        <w:tc>
          <w:tcPr>
            <w:tcW w:w="567" w:type="dxa"/>
          </w:tcPr>
          <w:p w:rsidR="00AB285F" w:rsidRDefault="00AB285F">
            <w:pPr>
              <w:pStyle w:val="ConsPlusNormal"/>
              <w:jc w:val="right"/>
            </w:pPr>
            <w:r>
              <w:t>1.</w:t>
            </w:r>
          </w:p>
        </w:tc>
        <w:tc>
          <w:tcPr>
            <w:tcW w:w="2113" w:type="dxa"/>
          </w:tcPr>
          <w:p w:rsidR="00AB285F" w:rsidRDefault="00AB285F">
            <w:pPr>
              <w:pStyle w:val="ConsPlusNormal"/>
              <w:jc w:val="both"/>
            </w:pPr>
            <w:r>
              <w:t>Детский сад</w:t>
            </w:r>
          </w:p>
          <w:p w:rsidR="00AB285F" w:rsidRDefault="00AB285F">
            <w:pPr>
              <w:pStyle w:val="ConsPlusNormal"/>
              <w:jc w:val="both"/>
            </w:pPr>
            <w:r>
              <w:t>п. Усть-Омчуг (схема N 1)</w:t>
            </w:r>
          </w:p>
        </w:tc>
        <w:tc>
          <w:tcPr>
            <w:tcW w:w="2113" w:type="dxa"/>
          </w:tcPr>
          <w:p w:rsidR="00AB285F" w:rsidRDefault="00AB285F">
            <w:pPr>
              <w:pStyle w:val="ConsPlusNormal"/>
              <w:jc w:val="both"/>
            </w:pPr>
            <w:r>
              <w:t>МБДОУ "Детский сад комбинированного вида" пос. Усть-Омчуг</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Мира,</w:t>
            </w:r>
          </w:p>
          <w:p w:rsidR="00AB285F" w:rsidRDefault="00AB285F">
            <w:pPr>
              <w:pStyle w:val="ConsPlusNormal"/>
              <w:jc w:val="both"/>
            </w:pPr>
            <w:r>
              <w:t>д. 11а</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w:t>
            </w:r>
          </w:p>
          <w:p w:rsidR="00AB285F" w:rsidRDefault="00AB285F">
            <w:pPr>
              <w:pStyle w:val="ConsPlusNormal"/>
              <w:jc w:val="both"/>
            </w:pPr>
            <w:r>
              <w:t>ул. Мира, д. 11а</w:t>
            </w:r>
          </w:p>
        </w:tc>
      </w:tr>
      <w:tr w:rsidR="00AB285F">
        <w:tc>
          <w:tcPr>
            <w:tcW w:w="567" w:type="dxa"/>
          </w:tcPr>
          <w:p w:rsidR="00AB285F" w:rsidRDefault="00AB285F">
            <w:pPr>
              <w:pStyle w:val="ConsPlusNormal"/>
              <w:jc w:val="right"/>
            </w:pPr>
            <w:r>
              <w:t>2.</w:t>
            </w:r>
          </w:p>
        </w:tc>
        <w:tc>
          <w:tcPr>
            <w:tcW w:w="2113" w:type="dxa"/>
          </w:tcPr>
          <w:p w:rsidR="00AB285F" w:rsidRDefault="00AB285F">
            <w:pPr>
              <w:pStyle w:val="ConsPlusNormal"/>
              <w:jc w:val="both"/>
            </w:pPr>
            <w:r>
              <w:t>Школа</w:t>
            </w:r>
          </w:p>
          <w:p w:rsidR="00AB285F" w:rsidRDefault="00AB285F">
            <w:pPr>
              <w:pStyle w:val="ConsPlusNormal"/>
              <w:jc w:val="both"/>
            </w:pPr>
            <w:r>
              <w:t>п. Усть-Омчуг</w:t>
            </w:r>
          </w:p>
          <w:p w:rsidR="00AB285F" w:rsidRDefault="00AB285F">
            <w:pPr>
              <w:pStyle w:val="ConsPlusNormal"/>
              <w:jc w:val="both"/>
            </w:pPr>
            <w:r>
              <w:t>(схема N 2)</w:t>
            </w:r>
          </w:p>
        </w:tc>
        <w:tc>
          <w:tcPr>
            <w:tcW w:w="2113" w:type="dxa"/>
          </w:tcPr>
          <w:p w:rsidR="00AB285F" w:rsidRDefault="00AB285F">
            <w:pPr>
              <w:pStyle w:val="ConsPlusNormal"/>
              <w:jc w:val="both"/>
            </w:pPr>
            <w:r>
              <w:t>МБОУ "СОШ в пос. Усть-Омчуг"</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Мира, д. 16</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w:t>
            </w:r>
          </w:p>
          <w:p w:rsidR="00AB285F" w:rsidRDefault="00AB285F">
            <w:pPr>
              <w:pStyle w:val="ConsPlusNormal"/>
              <w:jc w:val="both"/>
            </w:pPr>
            <w:r>
              <w:t>ул. Мира, д. 16</w:t>
            </w:r>
          </w:p>
        </w:tc>
      </w:tr>
      <w:tr w:rsidR="00AB285F">
        <w:tc>
          <w:tcPr>
            <w:tcW w:w="567" w:type="dxa"/>
          </w:tcPr>
          <w:p w:rsidR="00AB285F" w:rsidRDefault="00AB285F">
            <w:pPr>
              <w:pStyle w:val="ConsPlusNormal"/>
              <w:jc w:val="right"/>
            </w:pPr>
            <w:r>
              <w:t>3.</w:t>
            </w:r>
          </w:p>
        </w:tc>
        <w:tc>
          <w:tcPr>
            <w:tcW w:w="2113" w:type="dxa"/>
          </w:tcPr>
          <w:p w:rsidR="00AB285F" w:rsidRDefault="00AB285F">
            <w:pPr>
              <w:pStyle w:val="ConsPlusNormal"/>
              <w:jc w:val="both"/>
            </w:pPr>
            <w:r>
              <w:t>Школа п. Омчак (схема N 3)</w:t>
            </w:r>
          </w:p>
        </w:tc>
        <w:tc>
          <w:tcPr>
            <w:tcW w:w="2113" w:type="dxa"/>
          </w:tcPr>
          <w:p w:rsidR="00AB285F" w:rsidRDefault="00AB285F">
            <w:pPr>
              <w:pStyle w:val="ConsPlusNormal"/>
              <w:jc w:val="both"/>
            </w:pPr>
            <w:r>
              <w:t>МБОУ "Средняя общеобразовательная школа в пос. Омчак"</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Омчак,</w:t>
            </w:r>
          </w:p>
          <w:p w:rsidR="00AB285F" w:rsidRDefault="00AB285F">
            <w:pPr>
              <w:pStyle w:val="ConsPlusNormal"/>
              <w:jc w:val="both"/>
            </w:pPr>
            <w:r>
              <w:t>ул. Новая,</w:t>
            </w:r>
          </w:p>
          <w:p w:rsidR="00AB285F" w:rsidRDefault="00AB285F">
            <w:pPr>
              <w:pStyle w:val="ConsPlusNormal"/>
              <w:jc w:val="both"/>
            </w:pPr>
            <w:r>
              <w:t>д. 13</w:t>
            </w:r>
          </w:p>
        </w:tc>
        <w:tc>
          <w:tcPr>
            <w:tcW w:w="2113" w:type="dxa"/>
          </w:tcPr>
          <w:p w:rsidR="00AB285F" w:rsidRDefault="00AB285F">
            <w:pPr>
              <w:pStyle w:val="ConsPlusNormal"/>
              <w:jc w:val="both"/>
            </w:pPr>
            <w:r>
              <w:t>686070, Магаданская область, Тенькинский район, п. Омчак, ул. Новая, д. 13</w:t>
            </w:r>
          </w:p>
        </w:tc>
      </w:tr>
      <w:tr w:rsidR="00AB285F">
        <w:tc>
          <w:tcPr>
            <w:tcW w:w="9019" w:type="dxa"/>
            <w:gridSpan w:val="5"/>
          </w:tcPr>
          <w:p w:rsidR="00AB285F" w:rsidRDefault="00AB285F">
            <w:pPr>
              <w:pStyle w:val="ConsPlusNormal"/>
              <w:jc w:val="center"/>
              <w:outlineLvl w:val="1"/>
            </w:pPr>
            <w:r>
              <w:t>Организации, осуществляющие обучение несовершеннолетних</w:t>
            </w:r>
          </w:p>
        </w:tc>
      </w:tr>
      <w:tr w:rsidR="00AB285F">
        <w:tc>
          <w:tcPr>
            <w:tcW w:w="567" w:type="dxa"/>
          </w:tcPr>
          <w:p w:rsidR="00AB285F" w:rsidRDefault="00AB285F">
            <w:pPr>
              <w:pStyle w:val="ConsPlusNormal"/>
              <w:jc w:val="right"/>
            </w:pPr>
            <w:r>
              <w:t>4.</w:t>
            </w:r>
          </w:p>
        </w:tc>
        <w:tc>
          <w:tcPr>
            <w:tcW w:w="2113" w:type="dxa"/>
          </w:tcPr>
          <w:p w:rsidR="00AB285F" w:rsidRDefault="00AB285F">
            <w:pPr>
              <w:pStyle w:val="ConsPlusNormal"/>
              <w:jc w:val="both"/>
            </w:pPr>
            <w:r>
              <w:t>Центр дополнительного образования детей</w:t>
            </w:r>
          </w:p>
          <w:p w:rsidR="00AB285F" w:rsidRDefault="00AB285F">
            <w:pPr>
              <w:pStyle w:val="ConsPlusNormal"/>
              <w:jc w:val="both"/>
            </w:pPr>
            <w:r>
              <w:t>(схема N 4)</w:t>
            </w:r>
          </w:p>
        </w:tc>
        <w:tc>
          <w:tcPr>
            <w:tcW w:w="2113" w:type="dxa"/>
          </w:tcPr>
          <w:p w:rsidR="00AB285F" w:rsidRDefault="00AB285F">
            <w:pPr>
              <w:pStyle w:val="ConsPlusNormal"/>
              <w:jc w:val="both"/>
            </w:pPr>
            <w:r>
              <w:t>МБУДО "Тенькинский центр дополнительного образования детей"</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Школьная, д. 18</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Школьная, д. 18</w:t>
            </w:r>
          </w:p>
        </w:tc>
      </w:tr>
      <w:tr w:rsidR="00AB285F">
        <w:tc>
          <w:tcPr>
            <w:tcW w:w="567" w:type="dxa"/>
          </w:tcPr>
          <w:p w:rsidR="00AB285F" w:rsidRDefault="00AB285F">
            <w:pPr>
              <w:pStyle w:val="ConsPlusNormal"/>
              <w:jc w:val="right"/>
            </w:pPr>
            <w:r>
              <w:t>5.</w:t>
            </w:r>
          </w:p>
        </w:tc>
        <w:tc>
          <w:tcPr>
            <w:tcW w:w="2113" w:type="dxa"/>
          </w:tcPr>
          <w:p w:rsidR="00AB285F" w:rsidRDefault="00AB285F">
            <w:pPr>
              <w:pStyle w:val="ConsPlusNormal"/>
              <w:jc w:val="both"/>
            </w:pPr>
            <w:r>
              <w:t>Детская школа искусств</w:t>
            </w:r>
          </w:p>
          <w:p w:rsidR="00AB285F" w:rsidRDefault="00AB285F">
            <w:pPr>
              <w:pStyle w:val="ConsPlusNormal"/>
              <w:jc w:val="both"/>
            </w:pPr>
            <w:r>
              <w:t>п. Усть-Омчуг</w:t>
            </w:r>
          </w:p>
          <w:p w:rsidR="00AB285F" w:rsidRDefault="00AB285F">
            <w:pPr>
              <w:pStyle w:val="ConsPlusNormal"/>
              <w:jc w:val="both"/>
            </w:pPr>
            <w:r>
              <w:t>(схема N 5)</w:t>
            </w:r>
          </w:p>
        </w:tc>
        <w:tc>
          <w:tcPr>
            <w:tcW w:w="2113" w:type="dxa"/>
          </w:tcPr>
          <w:p w:rsidR="00AB285F" w:rsidRDefault="00AB285F">
            <w:pPr>
              <w:pStyle w:val="ConsPlusNormal"/>
              <w:jc w:val="both"/>
            </w:pPr>
            <w:r>
              <w:t>МОГБУ ДО "Детская школа искусств п. Усть-Омчуг"</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Победы,</w:t>
            </w:r>
          </w:p>
          <w:p w:rsidR="00AB285F" w:rsidRDefault="00AB285F">
            <w:pPr>
              <w:pStyle w:val="ConsPlusNormal"/>
              <w:jc w:val="both"/>
            </w:pPr>
            <w:r>
              <w:t>д. 21</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w:t>
            </w:r>
          </w:p>
          <w:p w:rsidR="00AB285F" w:rsidRDefault="00AB285F">
            <w:pPr>
              <w:pStyle w:val="ConsPlusNormal"/>
              <w:jc w:val="both"/>
            </w:pPr>
            <w:r>
              <w:t>ул. Победы,</w:t>
            </w:r>
          </w:p>
          <w:p w:rsidR="00AB285F" w:rsidRDefault="00AB285F">
            <w:pPr>
              <w:pStyle w:val="ConsPlusNormal"/>
              <w:jc w:val="both"/>
            </w:pPr>
            <w:r>
              <w:t>д. 21</w:t>
            </w:r>
          </w:p>
        </w:tc>
      </w:tr>
      <w:tr w:rsidR="00AB285F">
        <w:tc>
          <w:tcPr>
            <w:tcW w:w="9019" w:type="dxa"/>
            <w:gridSpan w:val="5"/>
          </w:tcPr>
          <w:p w:rsidR="00AB285F" w:rsidRDefault="00AB285F">
            <w:pPr>
              <w:pStyle w:val="ConsPlusNormal"/>
              <w:jc w:val="center"/>
              <w:outlineLvl w:val="1"/>
            </w:pPr>
            <w:r>
              <w:t>Организации, осуществляющие медицинскую деятельность</w:t>
            </w:r>
          </w:p>
        </w:tc>
      </w:tr>
      <w:tr w:rsidR="00AB285F">
        <w:tc>
          <w:tcPr>
            <w:tcW w:w="567" w:type="dxa"/>
          </w:tcPr>
          <w:p w:rsidR="00AB285F" w:rsidRDefault="00AB285F">
            <w:pPr>
              <w:pStyle w:val="ConsPlusNormal"/>
              <w:jc w:val="right"/>
            </w:pPr>
            <w:r>
              <w:t>6.</w:t>
            </w:r>
          </w:p>
        </w:tc>
        <w:tc>
          <w:tcPr>
            <w:tcW w:w="2113" w:type="dxa"/>
          </w:tcPr>
          <w:p w:rsidR="00AB285F" w:rsidRDefault="00AB285F">
            <w:pPr>
              <w:pStyle w:val="ConsPlusNormal"/>
              <w:jc w:val="both"/>
            </w:pPr>
            <w:r>
              <w:t>Больница</w:t>
            </w:r>
          </w:p>
          <w:p w:rsidR="00AB285F" w:rsidRDefault="00AB285F">
            <w:pPr>
              <w:pStyle w:val="ConsPlusNormal"/>
              <w:jc w:val="both"/>
            </w:pPr>
            <w:r>
              <w:t>п. Усть-Омчуг (схема N 6)</w:t>
            </w:r>
          </w:p>
        </w:tc>
        <w:tc>
          <w:tcPr>
            <w:tcW w:w="2113" w:type="dxa"/>
          </w:tcPr>
          <w:p w:rsidR="00AB285F" w:rsidRDefault="00AB285F">
            <w:pPr>
              <w:pStyle w:val="ConsPlusNormal"/>
              <w:jc w:val="both"/>
            </w:pPr>
            <w:r>
              <w:t xml:space="preserve">Филиал "Тенькинская районная больница" государственного бюджетного учреждения здравоохранения </w:t>
            </w:r>
            <w:r>
              <w:lastRenderedPageBreak/>
              <w:t>"Магаданская областная больница"</w:t>
            </w:r>
          </w:p>
        </w:tc>
        <w:tc>
          <w:tcPr>
            <w:tcW w:w="2113" w:type="dxa"/>
          </w:tcPr>
          <w:p w:rsidR="00AB285F" w:rsidRDefault="00AB285F">
            <w:pPr>
              <w:pStyle w:val="ConsPlusNormal"/>
              <w:jc w:val="both"/>
            </w:pPr>
            <w:r>
              <w:lastRenderedPageBreak/>
              <w:t>Магаданская область,</w:t>
            </w:r>
          </w:p>
          <w:p w:rsidR="00AB285F" w:rsidRDefault="00AB285F">
            <w:pPr>
              <w:pStyle w:val="ConsPlusNormal"/>
              <w:jc w:val="both"/>
            </w:pPr>
            <w:r>
              <w:t>п. Усть-Омчуг, ул. Горняцкая, д. 70</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Горняцкая, д. 70</w:t>
            </w:r>
          </w:p>
        </w:tc>
      </w:tr>
      <w:tr w:rsidR="00AB285F">
        <w:tc>
          <w:tcPr>
            <w:tcW w:w="567" w:type="dxa"/>
          </w:tcPr>
          <w:p w:rsidR="00AB285F" w:rsidRDefault="00AB285F">
            <w:pPr>
              <w:pStyle w:val="ConsPlusNormal"/>
              <w:jc w:val="right"/>
            </w:pPr>
            <w:r>
              <w:lastRenderedPageBreak/>
              <w:t>7.</w:t>
            </w:r>
          </w:p>
        </w:tc>
        <w:tc>
          <w:tcPr>
            <w:tcW w:w="2113" w:type="dxa"/>
          </w:tcPr>
          <w:p w:rsidR="00AB285F" w:rsidRDefault="00AB285F">
            <w:pPr>
              <w:pStyle w:val="ConsPlusNormal"/>
              <w:jc w:val="both"/>
            </w:pPr>
            <w:r>
              <w:t>ФАП п. Мадаун (схема N 7)</w:t>
            </w:r>
          </w:p>
        </w:tc>
        <w:tc>
          <w:tcPr>
            <w:tcW w:w="2113" w:type="dxa"/>
          </w:tcPr>
          <w:p w:rsidR="00AB285F" w:rsidRDefault="00AB285F">
            <w:pPr>
              <w:pStyle w:val="ConsPlusNormal"/>
              <w:jc w:val="both"/>
            </w:pPr>
            <w:r>
              <w:t>Филиал "Тенькинская районная больница" государственного бюджетного учреждения здравоохранения "Магаданская областная больница"</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Мадаун,</w:t>
            </w:r>
          </w:p>
          <w:p w:rsidR="00AB285F" w:rsidRDefault="00AB285F">
            <w:pPr>
              <w:pStyle w:val="ConsPlusNormal"/>
              <w:jc w:val="both"/>
            </w:pPr>
            <w:r>
              <w:t>д. 14</w:t>
            </w:r>
          </w:p>
        </w:tc>
        <w:tc>
          <w:tcPr>
            <w:tcW w:w="2113" w:type="dxa"/>
          </w:tcPr>
          <w:p w:rsidR="00AB285F" w:rsidRDefault="00AB285F">
            <w:pPr>
              <w:pStyle w:val="ConsPlusNormal"/>
              <w:jc w:val="both"/>
            </w:pPr>
            <w:r>
              <w:t>686056, Магаданская область, Тенькинский район,</w:t>
            </w:r>
          </w:p>
          <w:p w:rsidR="00AB285F" w:rsidRDefault="00AB285F">
            <w:pPr>
              <w:pStyle w:val="ConsPlusNormal"/>
              <w:jc w:val="both"/>
            </w:pPr>
            <w:r>
              <w:t>п. Мадаун, д. 14</w:t>
            </w:r>
          </w:p>
        </w:tc>
      </w:tr>
      <w:tr w:rsidR="00AB285F">
        <w:tc>
          <w:tcPr>
            <w:tcW w:w="567" w:type="dxa"/>
          </w:tcPr>
          <w:p w:rsidR="00AB285F" w:rsidRDefault="00AB285F">
            <w:pPr>
              <w:pStyle w:val="ConsPlusNormal"/>
              <w:jc w:val="right"/>
            </w:pPr>
            <w:r>
              <w:t>8.</w:t>
            </w:r>
          </w:p>
        </w:tc>
        <w:tc>
          <w:tcPr>
            <w:tcW w:w="2113" w:type="dxa"/>
          </w:tcPr>
          <w:p w:rsidR="00AB285F" w:rsidRDefault="00AB285F">
            <w:pPr>
              <w:pStyle w:val="ConsPlusNormal"/>
              <w:jc w:val="both"/>
            </w:pPr>
            <w:r>
              <w:t>ФАП</w:t>
            </w:r>
          </w:p>
          <w:p w:rsidR="00AB285F" w:rsidRDefault="00AB285F">
            <w:pPr>
              <w:pStyle w:val="ConsPlusNormal"/>
              <w:jc w:val="both"/>
            </w:pPr>
            <w:r>
              <w:t>п. Омчак</w:t>
            </w:r>
          </w:p>
          <w:p w:rsidR="00AB285F" w:rsidRDefault="00AB285F">
            <w:pPr>
              <w:pStyle w:val="ConsPlusNormal"/>
              <w:jc w:val="both"/>
            </w:pPr>
            <w:r>
              <w:t>(схема N 8)</w:t>
            </w:r>
          </w:p>
        </w:tc>
        <w:tc>
          <w:tcPr>
            <w:tcW w:w="2113" w:type="dxa"/>
          </w:tcPr>
          <w:p w:rsidR="00AB285F" w:rsidRDefault="00AB285F">
            <w:pPr>
              <w:pStyle w:val="ConsPlusNormal"/>
              <w:jc w:val="both"/>
            </w:pPr>
            <w:r>
              <w:t>Филиал "Тенькинская районная больница" государственного бюджетного учреждения здравоохранения "Магаданская областная больница"</w:t>
            </w:r>
          </w:p>
        </w:tc>
        <w:tc>
          <w:tcPr>
            <w:tcW w:w="2113" w:type="dxa"/>
          </w:tcPr>
          <w:p w:rsidR="00AB285F" w:rsidRDefault="00AB285F">
            <w:pPr>
              <w:pStyle w:val="ConsPlusNormal"/>
              <w:jc w:val="both"/>
            </w:pPr>
            <w:r>
              <w:t>п. Омчак,</w:t>
            </w:r>
          </w:p>
          <w:p w:rsidR="00AB285F" w:rsidRDefault="00AB285F">
            <w:pPr>
              <w:pStyle w:val="ConsPlusNormal"/>
              <w:jc w:val="both"/>
            </w:pPr>
            <w:r>
              <w:t>ул. Клубная,</w:t>
            </w:r>
          </w:p>
          <w:p w:rsidR="00AB285F" w:rsidRDefault="00AB285F">
            <w:pPr>
              <w:pStyle w:val="ConsPlusNormal"/>
              <w:jc w:val="both"/>
            </w:pPr>
            <w:r>
              <w:t>д. 14</w:t>
            </w:r>
          </w:p>
        </w:tc>
        <w:tc>
          <w:tcPr>
            <w:tcW w:w="2113" w:type="dxa"/>
          </w:tcPr>
          <w:p w:rsidR="00AB285F" w:rsidRDefault="00AB285F">
            <w:pPr>
              <w:pStyle w:val="ConsPlusNormal"/>
              <w:jc w:val="both"/>
            </w:pPr>
            <w:r>
              <w:t>686070, Магаданская область, Тенькинский район,</w:t>
            </w:r>
          </w:p>
          <w:p w:rsidR="00AB285F" w:rsidRDefault="00AB285F">
            <w:pPr>
              <w:pStyle w:val="ConsPlusNormal"/>
              <w:jc w:val="both"/>
            </w:pPr>
            <w:r>
              <w:t>п. Омчак, ул. Клубная, д. 14</w:t>
            </w:r>
          </w:p>
        </w:tc>
      </w:tr>
      <w:tr w:rsidR="00AB285F">
        <w:tc>
          <w:tcPr>
            <w:tcW w:w="9019" w:type="dxa"/>
            <w:gridSpan w:val="5"/>
          </w:tcPr>
          <w:p w:rsidR="00AB285F" w:rsidRDefault="00AB285F">
            <w:pPr>
              <w:pStyle w:val="ConsPlusNormal"/>
              <w:jc w:val="center"/>
              <w:outlineLvl w:val="1"/>
            </w:pPr>
            <w:r>
              <w:t>Спортивные здания и сооружения</w:t>
            </w:r>
          </w:p>
        </w:tc>
      </w:tr>
      <w:tr w:rsidR="00AB285F">
        <w:tc>
          <w:tcPr>
            <w:tcW w:w="567" w:type="dxa"/>
          </w:tcPr>
          <w:p w:rsidR="00AB285F" w:rsidRDefault="00AB285F">
            <w:pPr>
              <w:pStyle w:val="ConsPlusNormal"/>
              <w:jc w:val="right"/>
            </w:pPr>
            <w:r>
              <w:t>9.</w:t>
            </w:r>
          </w:p>
        </w:tc>
        <w:tc>
          <w:tcPr>
            <w:tcW w:w="2113" w:type="dxa"/>
          </w:tcPr>
          <w:p w:rsidR="00AB285F" w:rsidRDefault="00AB285F">
            <w:pPr>
              <w:pStyle w:val="ConsPlusNormal"/>
              <w:jc w:val="both"/>
            </w:pPr>
            <w:r>
              <w:t>Дворец спорта имени Карачарова</w:t>
            </w:r>
          </w:p>
          <w:p w:rsidR="00AB285F" w:rsidRDefault="00AB285F">
            <w:pPr>
              <w:pStyle w:val="ConsPlusNormal"/>
              <w:jc w:val="both"/>
            </w:pPr>
            <w:r>
              <w:t>п. Усть-Омчуг (схема N 9)</w:t>
            </w:r>
          </w:p>
        </w:tc>
        <w:tc>
          <w:tcPr>
            <w:tcW w:w="2113" w:type="dxa"/>
          </w:tcPr>
          <w:p w:rsidR="00AB285F" w:rsidRDefault="00AB285F">
            <w:pPr>
              <w:pStyle w:val="ConsPlusNormal"/>
              <w:jc w:val="both"/>
            </w:pPr>
            <w:r>
              <w:t>МБУ "Тенькинская спортивная школа"</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Победы,</w:t>
            </w:r>
          </w:p>
          <w:p w:rsidR="00AB285F" w:rsidRDefault="00AB285F">
            <w:pPr>
              <w:pStyle w:val="ConsPlusNormal"/>
              <w:jc w:val="both"/>
            </w:pPr>
            <w:r>
              <w:t>д. 37а</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Победы,</w:t>
            </w:r>
          </w:p>
          <w:p w:rsidR="00AB285F" w:rsidRDefault="00AB285F">
            <w:pPr>
              <w:pStyle w:val="ConsPlusNormal"/>
              <w:jc w:val="both"/>
            </w:pPr>
            <w:r>
              <w:t>д. 37а</w:t>
            </w:r>
          </w:p>
        </w:tc>
      </w:tr>
      <w:tr w:rsidR="00AB285F">
        <w:tc>
          <w:tcPr>
            <w:tcW w:w="567" w:type="dxa"/>
          </w:tcPr>
          <w:p w:rsidR="00AB285F" w:rsidRDefault="00AB285F">
            <w:pPr>
              <w:pStyle w:val="ConsPlusNormal"/>
              <w:jc w:val="right"/>
            </w:pPr>
            <w:r>
              <w:t>10.</w:t>
            </w:r>
          </w:p>
        </w:tc>
        <w:tc>
          <w:tcPr>
            <w:tcW w:w="2113" w:type="dxa"/>
          </w:tcPr>
          <w:p w:rsidR="00AB285F" w:rsidRDefault="00AB285F">
            <w:pPr>
              <w:pStyle w:val="ConsPlusNormal"/>
              <w:jc w:val="both"/>
            </w:pPr>
            <w:r>
              <w:t>Открытая хоккейная площадка</w:t>
            </w:r>
          </w:p>
          <w:p w:rsidR="00AB285F" w:rsidRDefault="00AB285F">
            <w:pPr>
              <w:pStyle w:val="ConsPlusNormal"/>
              <w:jc w:val="both"/>
            </w:pPr>
            <w:r>
              <w:t>п. Усть-Омчуг (схема N 10)</w:t>
            </w:r>
          </w:p>
        </w:tc>
        <w:tc>
          <w:tcPr>
            <w:tcW w:w="2113" w:type="dxa"/>
          </w:tcPr>
          <w:p w:rsidR="00AB285F" w:rsidRDefault="00AB285F">
            <w:pPr>
              <w:pStyle w:val="ConsPlusNormal"/>
              <w:jc w:val="both"/>
            </w:pPr>
            <w:r>
              <w:t>МБУ "Тенькинская спортивная школа"</w:t>
            </w:r>
          </w:p>
        </w:tc>
        <w:tc>
          <w:tcPr>
            <w:tcW w:w="2113" w:type="dxa"/>
          </w:tcPr>
          <w:p w:rsidR="00AB285F" w:rsidRDefault="00AB285F">
            <w:pPr>
              <w:pStyle w:val="ConsPlusNormal"/>
              <w:jc w:val="both"/>
            </w:pPr>
            <w:r>
              <w:t>Магаданская область,</w:t>
            </w:r>
          </w:p>
          <w:p w:rsidR="00AB285F" w:rsidRDefault="00AB285F">
            <w:pPr>
              <w:pStyle w:val="ConsPlusNormal"/>
              <w:jc w:val="both"/>
            </w:pPr>
            <w:r>
              <w:t>п. Усть-Омчуг, ул. Победы,</w:t>
            </w:r>
          </w:p>
          <w:p w:rsidR="00AB285F" w:rsidRDefault="00AB285F">
            <w:pPr>
              <w:pStyle w:val="ConsPlusNormal"/>
              <w:jc w:val="both"/>
            </w:pPr>
            <w:r>
              <w:t>д. 37а</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Победы,</w:t>
            </w:r>
          </w:p>
          <w:p w:rsidR="00AB285F" w:rsidRDefault="00AB285F">
            <w:pPr>
              <w:pStyle w:val="ConsPlusNormal"/>
              <w:jc w:val="both"/>
            </w:pPr>
            <w:r>
              <w:t>д. 37а</w:t>
            </w:r>
          </w:p>
        </w:tc>
      </w:tr>
      <w:tr w:rsidR="00AB285F">
        <w:tc>
          <w:tcPr>
            <w:tcW w:w="567" w:type="dxa"/>
          </w:tcPr>
          <w:p w:rsidR="00AB285F" w:rsidRDefault="00AB285F">
            <w:pPr>
              <w:pStyle w:val="ConsPlusNormal"/>
              <w:jc w:val="right"/>
            </w:pPr>
            <w:r>
              <w:t>11.</w:t>
            </w:r>
          </w:p>
        </w:tc>
        <w:tc>
          <w:tcPr>
            <w:tcW w:w="2113" w:type="dxa"/>
          </w:tcPr>
          <w:p w:rsidR="00AB285F" w:rsidRDefault="00AB285F">
            <w:pPr>
              <w:pStyle w:val="ConsPlusNormal"/>
              <w:jc w:val="both"/>
            </w:pPr>
            <w:r>
              <w:t>Стадион</w:t>
            </w:r>
          </w:p>
          <w:p w:rsidR="00AB285F" w:rsidRDefault="00AB285F">
            <w:pPr>
              <w:pStyle w:val="ConsPlusNormal"/>
              <w:jc w:val="both"/>
            </w:pPr>
            <w:r>
              <w:t>п. Усть-Омчуг</w:t>
            </w:r>
          </w:p>
          <w:p w:rsidR="00AB285F" w:rsidRDefault="00AB285F">
            <w:pPr>
              <w:pStyle w:val="ConsPlusNormal"/>
              <w:jc w:val="both"/>
            </w:pPr>
            <w:r>
              <w:t>(схема N 11)</w:t>
            </w:r>
          </w:p>
        </w:tc>
        <w:tc>
          <w:tcPr>
            <w:tcW w:w="2113" w:type="dxa"/>
          </w:tcPr>
          <w:p w:rsidR="00AB285F" w:rsidRDefault="00AB285F">
            <w:pPr>
              <w:pStyle w:val="ConsPlusNormal"/>
              <w:jc w:val="both"/>
            </w:pPr>
            <w:r>
              <w:t>МБУ "Тенькинская спортивная школа"</w:t>
            </w:r>
          </w:p>
        </w:tc>
        <w:tc>
          <w:tcPr>
            <w:tcW w:w="2113" w:type="dxa"/>
          </w:tcPr>
          <w:p w:rsidR="00AB285F" w:rsidRDefault="00AB285F">
            <w:pPr>
              <w:pStyle w:val="ConsPlusNormal"/>
              <w:jc w:val="both"/>
            </w:pPr>
            <w:r>
              <w:t>Магаданская область, п. Усть-Омчуг, ул. Победы, д. 37а</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Победы,</w:t>
            </w:r>
          </w:p>
          <w:p w:rsidR="00AB285F" w:rsidRDefault="00AB285F">
            <w:pPr>
              <w:pStyle w:val="ConsPlusNormal"/>
              <w:jc w:val="both"/>
            </w:pPr>
            <w:r>
              <w:t>д. 37а</w:t>
            </w:r>
          </w:p>
        </w:tc>
      </w:tr>
      <w:tr w:rsidR="00AB285F">
        <w:tc>
          <w:tcPr>
            <w:tcW w:w="567" w:type="dxa"/>
          </w:tcPr>
          <w:p w:rsidR="00AB285F" w:rsidRDefault="00AB285F">
            <w:pPr>
              <w:pStyle w:val="ConsPlusNormal"/>
              <w:jc w:val="right"/>
            </w:pPr>
            <w:r>
              <w:t>12.</w:t>
            </w:r>
          </w:p>
        </w:tc>
        <w:tc>
          <w:tcPr>
            <w:tcW w:w="2113" w:type="dxa"/>
          </w:tcPr>
          <w:p w:rsidR="00AB285F" w:rsidRDefault="00AB285F">
            <w:pPr>
              <w:pStyle w:val="ConsPlusNormal"/>
              <w:jc w:val="both"/>
            </w:pPr>
            <w:r>
              <w:t>Открытая баскетбольная площадка</w:t>
            </w:r>
          </w:p>
          <w:p w:rsidR="00AB285F" w:rsidRDefault="00AB285F">
            <w:pPr>
              <w:pStyle w:val="ConsPlusNormal"/>
              <w:jc w:val="both"/>
            </w:pPr>
            <w:r>
              <w:t>п. Усть-Омчуг (схема N 12)</w:t>
            </w:r>
          </w:p>
        </w:tc>
        <w:tc>
          <w:tcPr>
            <w:tcW w:w="2113" w:type="dxa"/>
          </w:tcPr>
          <w:p w:rsidR="00AB285F" w:rsidRDefault="00AB285F">
            <w:pPr>
              <w:pStyle w:val="ConsPlusNormal"/>
              <w:jc w:val="both"/>
            </w:pPr>
            <w:r>
              <w:t>МБУ "Тенькинская спортивная школа"</w:t>
            </w:r>
          </w:p>
        </w:tc>
        <w:tc>
          <w:tcPr>
            <w:tcW w:w="2113" w:type="dxa"/>
          </w:tcPr>
          <w:p w:rsidR="00AB285F" w:rsidRDefault="00AB285F">
            <w:pPr>
              <w:pStyle w:val="ConsPlusNormal"/>
              <w:jc w:val="both"/>
            </w:pPr>
            <w:r>
              <w:t>Магаданская область, п. Усть-Омчуг, ул. Победы, д. 37а</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 ул. Победы,</w:t>
            </w:r>
          </w:p>
          <w:p w:rsidR="00AB285F" w:rsidRDefault="00AB285F">
            <w:pPr>
              <w:pStyle w:val="ConsPlusNormal"/>
              <w:jc w:val="both"/>
            </w:pPr>
            <w:r>
              <w:lastRenderedPageBreak/>
              <w:t>д. 37а</w:t>
            </w:r>
          </w:p>
        </w:tc>
      </w:tr>
      <w:tr w:rsidR="00AB285F">
        <w:tc>
          <w:tcPr>
            <w:tcW w:w="9019" w:type="dxa"/>
            <w:gridSpan w:val="5"/>
          </w:tcPr>
          <w:p w:rsidR="00AB285F" w:rsidRDefault="00AB285F">
            <w:pPr>
              <w:pStyle w:val="ConsPlusNormal"/>
              <w:jc w:val="center"/>
              <w:outlineLvl w:val="1"/>
            </w:pPr>
            <w:r>
              <w:lastRenderedPageBreak/>
              <w:t>Вокзалы, аэропорты</w:t>
            </w:r>
          </w:p>
        </w:tc>
      </w:tr>
      <w:tr w:rsidR="00AB285F">
        <w:tc>
          <w:tcPr>
            <w:tcW w:w="567" w:type="dxa"/>
          </w:tcPr>
          <w:p w:rsidR="00AB285F" w:rsidRDefault="00AB285F">
            <w:pPr>
              <w:pStyle w:val="ConsPlusNormal"/>
              <w:jc w:val="right"/>
            </w:pPr>
            <w:r>
              <w:t>13.</w:t>
            </w:r>
          </w:p>
        </w:tc>
        <w:tc>
          <w:tcPr>
            <w:tcW w:w="2113" w:type="dxa"/>
          </w:tcPr>
          <w:p w:rsidR="00AB285F" w:rsidRDefault="00AB285F">
            <w:pPr>
              <w:pStyle w:val="ConsPlusNormal"/>
              <w:jc w:val="both"/>
            </w:pPr>
            <w:r>
              <w:t>Площадь МБУК "ЦД и НТ"</w:t>
            </w:r>
          </w:p>
          <w:p w:rsidR="00AB285F" w:rsidRDefault="00AB285F">
            <w:pPr>
              <w:pStyle w:val="ConsPlusNormal"/>
              <w:jc w:val="both"/>
            </w:pPr>
            <w:r>
              <w:t>(схема N 13)</w:t>
            </w:r>
          </w:p>
        </w:tc>
        <w:tc>
          <w:tcPr>
            <w:tcW w:w="2113" w:type="dxa"/>
          </w:tcPr>
          <w:p w:rsidR="00AB285F" w:rsidRDefault="00AB285F">
            <w:pPr>
              <w:pStyle w:val="ConsPlusNormal"/>
              <w:jc w:val="both"/>
            </w:pPr>
            <w:r>
              <w:t>пос. Усть-Омчуг, площадка перед зданием по ул. Победы, д. 21</w:t>
            </w:r>
          </w:p>
        </w:tc>
        <w:tc>
          <w:tcPr>
            <w:tcW w:w="2113" w:type="dxa"/>
          </w:tcPr>
          <w:p w:rsidR="00AB285F" w:rsidRDefault="00AB285F">
            <w:pPr>
              <w:pStyle w:val="ConsPlusNormal"/>
              <w:jc w:val="both"/>
            </w:pPr>
            <w:r>
              <w:t>Магаданская область, п. Усть-Омчуг, ул. Победы,</w:t>
            </w:r>
          </w:p>
          <w:p w:rsidR="00AB285F" w:rsidRDefault="00AB285F">
            <w:pPr>
              <w:pStyle w:val="ConsPlusNormal"/>
              <w:jc w:val="both"/>
            </w:pPr>
            <w:r>
              <w:t>д. 21</w:t>
            </w:r>
          </w:p>
        </w:tc>
        <w:tc>
          <w:tcPr>
            <w:tcW w:w="2113" w:type="dxa"/>
          </w:tcPr>
          <w:p w:rsidR="00AB285F" w:rsidRDefault="00AB285F">
            <w:pPr>
              <w:pStyle w:val="ConsPlusNormal"/>
              <w:jc w:val="both"/>
            </w:pPr>
            <w:r>
              <w:t>686050, Магаданская область, Тенькинский район,</w:t>
            </w:r>
          </w:p>
          <w:p w:rsidR="00AB285F" w:rsidRDefault="00AB285F">
            <w:pPr>
              <w:pStyle w:val="ConsPlusNormal"/>
              <w:jc w:val="both"/>
            </w:pPr>
            <w:r>
              <w:t>п. Усть-Омчуг,</w:t>
            </w:r>
          </w:p>
          <w:p w:rsidR="00AB285F" w:rsidRDefault="00AB285F">
            <w:pPr>
              <w:pStyle w:val="ConsPlusNormal"/>
              <w:jc w:val="both"/>
            </w:pPr>
            <w:r>
              <w:t>ул. Победы,</w:t>
            </w:r>
          </w:p>
          <w:p w:rsidR="00AB285F" w:rsidRDefault="00AB285F">
            <w:pPr>
              <w:pStyle w:val="ConsPlusNormal"/>
              <w:jc w:val="both"/>
            </w:pPr>
            <w:r>
              <w:t>д. 21</w:t>
            </w:r>
          </w:p>
        </w:tc>
      </w:tr>
      <w:tr w:rsidR="00AB285F">
        <w:tc>
          <w:tcPr>
            <w:tcW w:w="9019" w:type="dxa"/>
            <w:gridSpan w:val="5"/>
          </w:tcPr>
          <w:p w:rsidR="00AB285F" w:rsidRDefault="00AB285F">
            <w:pPr>
              <w:pStyle w:val="ConsPlusNormal"/>
              <w:jc w:val="center"/>
              <w:outlineLvl w:val="1"/>
            </w:pPr>
            <w:r>
              <w:t>Места нахождения источников повышенной опасности</w:t>
            </w:r>
          </w:p>
        </w:tc>
      </w:tr>
      <w:tr w:rsidR="00AB285F">
        <w:tc>
          <w:tcPr>
            <w:tcW w:w="567" w:type="dxa"/>
          </w:tcPr>
          <w:p w:rsidR="00AB285F" w:rsidRDefault="00AB285F">
            <w:pPr>
              <w:pStyle w:val="ConsPlusNormal"/>
              <w:jc w:val="right"/>
            </w:pPr>
            <w:r>
              <w:t>14.</w:t>
            </w:r>
          </w:p>
        </w:tc>
        <w:tc>
          <w:tcPr>
            <w:tcW w:w="2113" w:type="dxa"/>
          </w:tcPr>
          <w:p w:rsidR="00AB285F" w:rsidRDefault="00AB285F">
            <w:pPr>
              <w:pStyle w:val="ConsPlusNormal"/>
              <w:jc w:val="both"/>
            </w:pPr>
            <w:r>
              <w:t>Склад взрывчатых материалов, поверхностный, емкостью 240 тонн (схема отсутствует, так как объект расположен вне границ населенных пунктов)</w:t>
            </w:r>
          </w:p>
        </w:tc>
        <w:tc>
          <w:tcPr>
            <w:tcW w:w="2113" w:type="dxa"/>
          </w:tcPr>
          <w:p w:rsidR="00AB285F" w:rsidRDefault="00AB285F">
            <w:pPr>
              <w:pStyle w:val="ConsPlusNormal"/>
              <w:jc w:val="both"/>
            </w:pPr>
            <w:r>
              <w:t>АО "Полюс Магадан"</w:t>
            </w:r>
          </w:p>
        </w:tc>
        <w:tc>
          <w:tcPr>
            <w:tcW w:w="2113" w:type="dxa"/>
          </w:tcPr>
          <w:p w:rsidR="00AB285F" w:rsidRDefault="00AB285F">
            <w:pPr>
              <w:pStyle w:val="ConsPlusNormal"/>
              <w:jc w:val="both"/>
            </w:pPr>
            <w:r>
              <w:t>Магаданская область, Тенькинский район, пос. Матросова</w:t>
            </w:r>
          </w:p>
        </w:tc>
        <w:tc>
          <w:tcPr>
            <w:tcW w:w="2113" w:type="dxa"/>
          </w:tcPr>
          <w:p w:rsidR="00AB285F" w:rsidRDefault="00AB285F">
            <w:pPr>
              <w:pStyle w:val="ConsPlusNormal"/>
              <w:jc w:val="both"/>
            </w:pPr>
            <w:r>
              <w:t>686070, Магаданская область, Тенькинский район, пос. Матросова</w:t>
            </w:r>
          </w:p>
        </w:tc>
      </w:tr>
    </w:tbl>
    <w:p w:rsidR="00AB285F" w:rsidRDefault="00AB285F">
      <w:pPr>
        <w:pStyle w:val="ConsPlusNormal"/>
        <w:ind w:firstLine="540"/>
        <w:jc w:val="both"/>
      </w:pPr>
    </w:p>
    <w:p w:rsidR="00AB285F" w:rsidRDefault="00AB285F">
      <w:pPr>
        <w:pStyle w:val="ConsPlusNormal"/>
        <w:ind w:firstLine="540"/>
        <w:jc w:val="both"/>
      </w:pPr>
    </w:p>
    <w:p w:rsidR="00AB285F" w:rsidRDefault="00AB285F">
      <w:pPr>
        <w:pStyle w:val="ConsPlusNormal"/>
        <w:pBdr>
          <w:bottom w:val="single" w:sz="6" w:space="0" w:color="auto"/>
        </w:pBdr>
        <w:spacing w:before="100" w:after="100"/>
        <w:jc w:val="both"/>
        <w:rPr>
          <w:sz w:val="2"/>
          <w:szCs w:val="2"/>
        </w:rPr>
      </w:pPr>
    </w:p>
    <w:p w:rsidR="00C833DD" w:rsidRDefault="00C833DD">
      <w:bookmarkStart w:id="2" w:name="_GoBack"/>
      <w:bookmarkEnd w:id="2"/>
    </w:p>
    <w:sectPr w:rsidR="00C833DD" w:rsidSect="005C5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5F"/>
    <w:rsid w:val="00AB285F"/>
    <w:rsid w:val="00C8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5C5A9-7634-4F45-A6F8-BFD16C82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8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28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28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31&amp;dst=100813" TargetMode="External"/><Relationship Id="rId13" Type="http://schemas.openxmlformats.org/officeDocument/2006/relationships/hyperlink" Target="https://login.consultant.ru/link/?req=doc&amp;base=RLAW439&amp;n=116247&amp;dst=100009" TargetMode="External"/><Relationship Id="rId18" Type="http://schemas.openxmlformats.org/officeDocument/2006/relationships/hyperlink" Target="https://login.consultant.ru/link/?req=doc&amp;base=RLAW439&amp;n=116247&amp;dst=100022" TargetMode="External"/><Relationship Id="rId3" Type="http://schemas.openxmlformats.org/officeDocument/2006/relationships/webSettings" Target="webSettings.xml"/><Relationship Id="rId21" Type="http://schemas.openxmlformats.org/officeDocument/2006/relationships/hyperlink" Target="https://login.consultant.ru/link/?req=doc&amp;base=RLAW439&amp;n=116247&amp;dst=100027" TargetMode="External"/><Relationship Id="rId7" Type="http://schemas.openxmlformats.org/officeDocument/2006/relationships/hyperlink" Target="https://login.consultant.ru/link/?req=doc&amp;base=RLAW439&amp;n=116247&amp;dst=100005" TargetMode="External"/><Relationship Id="rId12" Type="http://schemas.openxmlformats.org/officeDocument/2006/relationships/hyperlink" Target="https://login.consultant.ru/link/?req=doc&amp;base=RLAW439&amp;n=116247&amp;dst=100007" TargetMode="External"/><Relationship Id="rId17" Type="http://schemas.openxmlformats.org/officeDocument/2006/relationships/hyperlink" Target="https://login.consultant.ru/link/?req=doc&amp;base=RLAW439&amp;n=116247&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6247&amp;dst=100020" TargetMode="External"/><Relationship Id="rId20" Type="http://schemas.openxmlformats.org/officeDocument/2006/relationships/hyperlink" Target="https://login.consultant.ru/link/?req=doc&amp;base=RLAW439&amp;n=116247&amp;dst=100023" TargetMode="External"/><Relationship Id="rId1" Type="http://schemas.openxmlformats.org/officeDocument/2006/relationships/styles" Target="styles.xml"/><Relationship Id="rId6" Type="http://schemas.openxmlformats.org/officeDocument/2006/relationships/hyperlink" Target="https://login.consultant.ru/link/?req=doc&amp;base=RLAW439&amp;n=96641&amp;dst=100005" TargetMode="External"/><Relationship Id="rId11" Type="http://schemas.openxmlformats.org/officeDocument/2006/relationships/hyperlink" Target="https://login.consultant.ru/link/?req=doc&amp;base=RLAW439&amp;n=115842&amp;dst=100032" TargetMode="External"/><Relationship Id="rId5" Type="http://schemas.openxmlformats.org/officeDocument/2006/relationships/hyperlink" Target="https://login.consultant.ru/link/?req=doc&amp;base=RLAW439&amp;n=72594&amp;dst=100005" TargetMode="External"/><Relationship Id="rId15" Type="http://schemas.openxmlformats.org/officeDocument/2006/relationships/hyperlink" Target="https://login.consultant.ru/link/?req=doc&amp;base=RLAW439&amp;n=116247&amp;dst=100019" TargetMode="External"/><Relationship Id="rId23" Type="http://schemas.openxmlformats.org/officeDocument/2006/relationships/theme" Target="theme/theme1.xml"/><Relationship Id="rId10" Type="http://schemas.openxmlformats.org/officeDocument/2006/relationships/hyperlink" Target="https://login.consultant.ru/link/?req=doc&amp;base=RLAW439&amp;n=96764" TargetMode="External"/><Relationship Id="rId19" Type="http://schemas.openxmlformats.org/officeDocument/2006/relationships/hyperlink" Target="https://login.consultant.ru/link/?req=doc&amp;base=RLAW439&amp;n=116247&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988&amp;dst=100012" TargetMode="External"/><Relationship Id="rId14" Type="http://schemas.openxmlformats.org/officeDocument/2006/relationships/hyperlink" Target="https://login.consultant.ru/link/?req=doc&amp;base=RLAW439&amp;n=116247&amp;dst=1000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Дойничко Станислав</dc:creator>
  <cp:keywords/>
  <dc:description/>
  <cp:lastModifiedBy>Дойничко Станислав</cp:lastModifiedBy>
  <cp:revision>1</cp:revision>
  <dcterms:created xsi:type="dcterms:W3CDTF">2024-07-14T23:17:00Z</dcterms:created>
  <dcterms:modified xsi:type="dcterms:W3CDTF">2024-07-14T23:18:00Z</dcterms:modified>
</cp:coreProperties>
</file>