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D5" w:rsidRDefault="004F45D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F45D5" w:rsidRDefault="004F45D5">
      <w:pPr>
        <w:pStyle w:val="ConsPlusNormal"/>
        <w:outlineLvl w:val="0"/>
      </w:pPr>
    </w:p>
    <w:p w:rsidR="004F45D5" w:rsidRDefault="004F45D5">
      <w:pPr>
        <w:pStyle w:val="ConsPlusTitle"/>
        <w:jc w:val="center"/>
        <w:outlineLvl w:val="0"/>
      </w:pPr>
      <w:r>
        <w:t>АДМИНИСТРАЦИЯ ТЕНЬКИНСКОГО ГОРОДСКОГО ОКРУГА</w:t>
      </w:r>
    </w:p>
    <w:p w:rsidR="004F45D5" w:rsidRDefault="004F45D5">
      <w:pPr>
        <w:pStyle w:val="ConsPlusTitle"/>
        <w:jc w:val="center"/>
      </w:pPr>
      <w:r>
        <w:t>МАГАДАНСКОЙ ОБЛАСТИ</w:t>
      </w:r>
    </w:p>
    <w:p w:rsidR="004F45D5" w:rsidRDefault="004F45D5">
      <w:pPr>
        <w:pStyle w:val="ConsPlusTitle"/>
        <w:ind w:firstLine="540"/>
        <w:jc w:val="both"/>
      </w:pPr>
    </w:p>
    <w:p w:rsidR="004F45D5" w:rsidRDefault="004F45D5">
      <w:pPr>
        <w:pStyle w:val="ConsPlusTitle"/>
        <w:jc w:val="center"/>
      </w:pPr>
      <w:r>
        <w:t>ПОСТАНОВЛЕНИЕ</w:t>
      </w:r>
    </w:p>
    <w:p w:rsidR="004F45D5" w:rsidRDefault="004F45D5">
      <w:pPr>
        <w:pStyle w:val="ConsPlusTitle"/>
        <w:jc w:val="center"/>
      </w:pPr>
      <w:r>
        <w:t>от 14 января 2021 г. N 12-па</w:t>
      </w:r>
    </w:p>
    <w:p w:rsidR="004F45D5" w:rsidRDefault="004F45D5">
      <w:pPr>
        <w:pStyle w:val="ConsPlusTitle"/>
        <w:ind w:firstLine="540"/>
        <w:jc w:val="both"/>
      </w:pPr>
    </w:p>
    <w:p w:rsidR="004F45D5" w:rsidRDefault="004F45D5">
      <w:pPr>
        <w:pStyle w:val="ConsPlusTitle"/>
        <w:jc w:val="center"/>
      </w:pPr>
      <w:r>
        <w:t>ОБ УТВЕРЖДЕНИИ МУНИЦИПАЛЬНОЙ ПРОГРАММЫ "РАЗВИТИЕ СИСТЕМЫ</w:t>
      </w:r>
    </w:p>
    <w:p w:rsidR="004F45D5" w:rsidRDefault="004F45D5">
      <w:pPr>
        <w:pStyle w:val="ConsPlusTitle"/>
        <w:jc w:val="center"/>
      </w:pPr>
      <w:r>
        <w:t>ОБРАЩЕНИЯ С ОТХОДАМИ ПРОИЗВОДСТВА И ПОТРЕБЛЕНИЯ</w:t>
      </w:r>
    </w:p>
    <w:p w:rsidR="004F45D5" w:rsidRDefault="004F45D5">
      <w:pPr>
        <w:pStyle w:val="ConsPlusTitle"/>
        <w:jc w:val="center"/>
      </w:pPr>
      <w:r>
        <w:t>НА ТЕРРИТОРИИ МУНИЦИПАЛЬНОГО ОБРАЗОВАНИЯ "ТЕНЬКИНСКИЙ</w:t>
      </w:r>
    </w:p>
    <w:p w:rsidR="004F45D5" w:rsidRDefault="004F45D5">
      <w:pPr>
        <w:pStyle w:val="ConsPlusTitle"/>
        <w:jc w:val="center"/>
      </w:pPr>
      <w:r>
        <w:t>МУНИЦИПАЛЬНЫЙ ОКРУГ МАГАДАНСКОЙ ОБЛАСТИ" НА 2021-2025 ГОДЫ</w:t>
      </w:r>
    </w:p>
    <w:p w:rsidR="004F45D5" w:rsidRDefault="004F45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45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5D5" w:rsidRDefault="004F45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5D5" w:rsidRDefault="004F45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Тенькинского городского округа</w:t>
            </w:r>
          </w:p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04.05.2021 </w:t>
            </w:r>
            <w:hyperlink r:id="rId5">
              <w:r>
                <w:rPr>
                  <w:color w:val="0000FF"/>
                </w:rPr>
                <w:t>N 144-па</w:t>
              </w:r>
            </w:hyperlink>
            <w:r>
              <w:rPr>
                <w:color w:val="392C69"/>
              </w:rPr>
              <w:t xml:space="preserve">, от 20.01.2022 </w:t>
            </w:r>
            <w:hyperlink r:id="rId6">
              <w:r>
                <w:rPr>
                  <w:color w:val="0000FF"/>
                </w:rPr>
                <w:t>N 9-па</w:t>
              </w:r>
            </w:hyperlink>
            <w:r>
              <w:rPr>
                <w:color w:val="392C69"/>
              </w:rPr>
              <w:t xml:space="preserve">, от 16.05.2022 </w:t>
            </w:r>
            <w:hyperlink r:id="rId7">
              <w:r>
                <w:rPr>
                  <w:color w:val="0000FF"/>
                </w:rPr>
                <w:t>N 159-па</w:t>
              </w:r>
            </w:hyperlink>
            <w:r>
              <w:rPr>
                <w:color w:val="392C69"/>
              </w:rPr>
              <w:t>,</w:t>
            </w:r>
          </w:p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8">
              <w:r>
                <w:rPr>
                  <w:color w:val="0000FF"/>
                </w:rPr>
                <w:t>N 300-па</w:t>
              </w:r>
            </w:hyperlink>
            <w:r>
              <w:rPr>
                <w:color w:val="392C69"/>
              </w:rPr>
              <w:t>,</w:t>
            </w:r>
          </w:p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</w:t>
            </w:r>
          </w:p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06.04.2023 </w:t>
            </w:r>
            <w:hyperlink r:id="rId9">
              <w:r>
                <w:rPr>
                  <w:color w:val="0000FF"/>
                </w:rPr>
                <w:t>N 139-па</w:t>
              </w:r>
            </w:hyperlink>
            <w:r>
              <w:rPr>
                <w:color w:val="392C69"/>
              </w:rPr>
              <w:t xml:space="preserve">, от 26.12.2023 </w:t>
            </w:r>
            <w:hyperlink r:id="rId10">
              <w:r>
                <w:rPr>
                  <w:color w:val="0000FF"/>
                </w:rPr>
                <w:t>N 799-па</w:t>
              </w:r>
            </w:hyperlink>
            <w:r>
              <w:rPr>
                <w:color w:val="392C69"/>
              </w:rPr>
              <w:t xml:space="preserve">, от 16.05.2024 </w:t>
            </w:r>
            <w:hyperlink r:id="rId11">
              <w:r>
                <w:rPr>
                  <w:color w:val="0000FF"/>
                </w:rPr>
                <w:t>N 220-па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5D5" w:rsidRDefault="004F45D5">
            <w:pPr>
              <w:pStyle w:val="ConsPlusNormal"/>
            </w:pPr>
          </w:p>
        </w:tc>
      </w:tr>
    </w:tbl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26 июня 2020 года N 167-па "О муниципальных программах, предлагаемых к разработке в 2020 году", администрация Тенькинского городского округа Магаданской области постановляет: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40">
        <w:r>
          <w:rPr>
            <w:color w:val="0000FF"/>
          </w:rPr>
          <w:t>программу</w:t>
        </w:r>
      </w:hyperlink>
      <w:r>
        <w:t xml:space="preserve"> "Развитие системы обращения с отходами производства и потребления на территории муниципального образования "Тенькинский муниципальный округ Магаданской области" на 2021-2025 годы".</w:t>
      </w:r>
    </w:p>
    <w:p w:rsidR="004F45D5" w:rsidRDefault="004F45D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06.04.2023 N 139-па)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оставляю за собой.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(обнародованию) и вступает в силу с 01.01.2021.</w:t>
      </w:r>
    </w:p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Normal"/>
        <w:jc w:val="right"/>
      </w:pPr>
      <w:r>
        <w:t>Глава</w:t>
      </w:r>
    </w:p>
    <w:p w:rsidR="004F45D5" w:rsidRDefault="004F45D5">
      <w:pPr>
        <w:pStyle w:val="ConsPlusNormal"/>
        <w:jc w:val="right"/>
      </w:pPr>
      <w:r>
        <w:t>Тенькинского городского округа</w:t>
      </w:r>
    </w:p>
    <w:p w:rsidR="004F45D5" w:rsidRDefault="004F45D5">
      <w:pPr>
        <w:pStyle w:val="ConsPlusNormal"/>
        <w:jc w:val="right"/>
      </w:pPr>
      <w:r>
        <w:t>Д.А.РЕВУТСКИЙ</w:t>
      </w:r>
    </w:p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Normal"/>
        <w:jc w:val="right"/>
        <w:outlineLvl w:val="0"/>
      </w:pPr>
      <w:r>
        <w:t>Утверждена</w:t>
      </w:r>
    </w:p>
    <w:p w:rsidR="004F45D5" w:rsidRDefault="004F45D5">
      <w:pPr>
        <w:pStyle w:val="ConsPlusNormal"/>
        <w:jc w:val="right"/>
      </w:pPr>
      <w:r>
        <w:t>постановлением</w:t>
      </w:r>
    </w:p>
    <w:p w:rsidR="004F45D5" w:rsidRDefault="004F45D5">
      <w:pPr>
        <w:pStyle w:val="ConsPlusNormal"/>
        <w:jc w:val="right"/>
      </w:pPr>
      <w:r>
        <w:t>администрации</w:t>
      </w:r>
    </w:p>
    <w:p w:rsidR="004F45D5" w:rsidRDefault="004F45D5">
      <w:pPr>
        <w:pStyle w:val="ConsPlusNormal"/>
        <w:jc w:val="right"/>
      </w:pPr>
      <w:r>
        <w:t>Тенькинского городского округа</w:t>
      </w:r>
    </w:p>
    <w:p w:rsidR="004F45D5" w:rsidRDefault="004F45D5">
      <w:pPr>
        <w:pStyle w:val="ConsPlusNormal"/>
        <w:jc w:val="right"/>
      </w:pPr>
      <w:r>
        <w:t>Магаданской области</w:t>
      </w:r>
    </w:p>
    <w:p w:rsidR="004F45D5" w:rsidRDefault="004F45D5">
      <w:pPr>
        <w:pStyle w:val="ConsPlusNormal"/>
        <w:jc w:val="right"/>
      </w:pPr>
      <w:r>
        <w:t>от 14.01.2021 N 12-па</w:t>
      </w:r>
    </w:p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Title"/>
        <w:jc w:val="center"/>
      </w:pPr>
      <w:bookmarkStart w:id="0" w:name="P40"/>
      <w:bookmarkEnd w:id="0"/>
      <w:r>
        <w:lastRenderedPageBreak/>
        <w:t>МУНИЦИПАЛЬНАЯ ПРОГРАММА</w:t>
      </w:r>
    </w:p>
    <w:p w:rsidR="004F45D5" w:rsidRDefault="004F45D5">
      <w:pPr>
        <w:pStyle w:val="ConsPlusTitle"/>
        <w:jc w:val="center"/>
      </w:pPr>
      <w:r>
        <w:t>"РАЗВИТИЕ СИСТЕМЫ ОБРАЩЕНИЯ С ОТХОДАМИ ПРОИЗВОДСТВА</w:t>
      </w:r>
    </w:p>
    <w:p w:rsidR="004F45D5" w:rsidRDefault="004F45D5">
      <w:pPr>
        <w:pStyle w:val="ConsPlusTitle"/>
        <w:jc w:val="center"/>
      </w:pPr>
      <w:r>
        <w:t>И ПОТРЕБЛЕНИЯ НА ТЕРРИТОРИИ МУНИЦИПАЛЬНОГО ОБРАЗОВАНИЯ</w:t>
      </w:r>
    </w:p>
    <w:p w:rsidR="004F45D5" w:rsidRDefault="004F45D5">
      <w:pPr>
        <w:pStyle w:val="ConsPlusTitle"/>
        <w:jc w:val="center"/>
      </w:pPr>
      <w:r>
        <w:t>"ТЕНЬКИНСКИЙ МУНИЦИПАЛЬНЫЙ ОКРУГ МАГАДАНСКОЙ ОБЛАСТИ"</w:t>
      </w:r>
    </w:p>
    <w:p w:rsidR="004F45D5" w:rsidRDefault="004F45D5">
      <w:pPr>
        <w:pStyle w:val="ConsPlusTitle"/>
        <w:jc w:val="center"/>
      </w:pPr>
      <w:r>
        <w:t>НА 2021-2025 ГОДЫ"</w:t>
      </w:r>
    </w:p>
    <w:p w:rsidR="004F45D5" w:rsidRDefault="004F45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45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5D5" w:rsidRDefault="004F45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5D5" w:rsidRDefault="004F45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06.04.2023 </w:t>
            </w:r>
            <w:hyperlink r:id="rId15">
              <w:r>
                <w:rPr>
                  <w:color w:val="0000FF"/>
                </w:rPr>
                <w:t>N 139-па</w:t>
              </w:r>
            </w:hyperlink>
            <w:r>
              <w:rPr>
                <w:color w:val="392C69"/>
              </w:rPr>
              <w:t xml:space="preserve">, от 26.12.2023 </w:t>
            </w:r>
            <w:hyperlink r:id="rId16">
              <w:r>
                <w:rPr>
                  <w:color w:val="0000FF"/>
                </w:rPr>
                <w:t>N 799-па</w:t>
              </w:r>
            </w:hyperlink>
            <w:r>
              <w:rPr>
                <w:color w:val="392C69"/>
              </w:rPr>
              <w:t xml:space="preserve">, от 16.05.2024 </w:t>
            </w:r>
            <w:hyperlink r:id="rId17">
              <w:r>
                <w:rPr>
                  <w:color w:val="0000FF"/>
                </w:rPr>
                <w:t>N 220-па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5D5" w:rsidRDefault="004F45D5">
            <w:pPr>
              <w:pStyle w:val="ConsPlusNormal"/>
            </w:pPr>
          </w:p>
        </w:tc>
      </w:tr>
    </w:tbl>
    <w:p w:rsidR="004F45D5" w:rsidRDefault="004F45D5">
      <w:pPr>
        <w:pStyle w:val="ConsPlusNormal"/>
      </w:pPr>
    </w:p>
    <w:p w:rsidR="004F45D5" w:rsidRDefault="004F45D5">
      <w:pPr>
        <w:pStyle w:val="ConsPlusTitle"/>
        <w:jc w:val="center"/>
        <w:outlineLvl w:val="1"/>
      </w:pPr>
      <w:r>
        <w:t>ПАСПОРТ</w:t>
      </w:r>
    </w:p>
    <w:p w:rsidR="004F45D5" w:rsidRDefault="004F45D5">
      <w:pPr>
        <w:pStyle w:val="ConsPlusTitle"/>
        <w:jc w:val="center"/>
      </w:pPr>
      <w:r>
        <w:t>муниципальной программы "Развитие системы обращения</w:t>
      </w:r>
    </w:p>
    <w:p w:rsidR="004F45D5" w:rsidRDefault="004F45D5">
      <w:pPr>
        <w:pStyle w:val="ConsPlusTitle"/>
        <w:jc w:val="center"/>
      </w:pPr>
      <w:r>
        <w:t>с отходами производства и потребления на территории</w:t>
      </w:r>
    </w:p>
    <w:p w:rsidR="004F45D5" w:rsidRDefault="004F45D5">
      <w:pPr>
        <w:pStyle w:val="ConsPlusTitle"/>
        <w:jc w:val="center"/>
      </w:pPr>
      <w:r>
        <w:t>муниципального образования "Тенькинский муниципальный округ</w:t>
      </w:r>
    </w:p>
    <w:p w:rsidR="004F45D5" w:rsidRDefault="004F45D5">
      <w:pPr>
        <w:pStyle w:val="ConsPlusTitle"/>
        <w:jc w:val="center"/>
      </w:pPr>
      <w:r>
        <w:t>Магаданской области" на 2021-2025 годы"</w:t>
      </w:r>
    </w:p>
    <w:p w:rsidR="004F45D5" w:rsidRDefault="004F45D5">
      <w:pPr>
        <w:pStyle w:val="ConsPlusTitle"/>
        <w:jc w:val="center"/>
      </w:pPr>
      <w:r>
        <w:t>(наименование муниципальной программы)</w:t>
      </w:r>
    </w:p>
    <w:p w:rsidR="004F45D5" w:rsidRDefault="004F45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6803"/>
      </w:tblGrid>
      <w:tr w:rsidR="004F45D5">
        <w:tc>
          <w:tcPr>
            <w:tcW w:w="2267" w:type="dxa"/>
          </w:tcPr>
          <w:p w:rsidR="004F45D5" w:rsidRDefault="004F45D5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</w:tcPr>
          <w:p w:rsidR="004F45D5" w:rsidRDefault="004F45D5">
            <w:pPr>
              <w:pStyle w:val="ConsPlusNormal"/>
              <w:jc w:val="both"/>
            </w:pPr>
            <w:r>
              <w:t>"Развитие системы обращения с отходами производства и потребления на территории муниципального образования "Тенькинский муниципальный округ Магаданской области" на 2021-2025 годы" (далее - Программа)</w:t>
            </w:r>
          </w:p>
        </w:tc>
      </w:tr>
      <w:tr w:rsidR="004F45D5">
        <w:tc>
          <w:tcPr>
            <w:tcW w:w="2267" w:type="dxa"/>
          </w:tcPr>
          <w:p w:rsidR="004F45D5" w:rsidRDefault="004F45D5">
            <w:pPr>
              <w:pStyle w:val="ConsPlusNormal"/>
              <w:jc w:val="both"/>
            </w:pPr>
            <w:r>
              <w:t>Цели муниципальной программы</w:t>
            </w:r>
          </w:p>
        </w:tc>
        <w:tc>
          <w:tcPr>
            <w:tcW w:w="6803" w:type="dxa"/>
          </w:tcPr>
          <w:p w:rsidR="004F45D5" w:rsidRDefault="004F45D5">
            <w:pPr>
              <w:pStyle w:val="ConsPlusNormal"/>
              <w:jc w:val="both"/>
            </w:pPr>
            <w:r>
              <w:t>- совершенствование системы обращения с отходами производства и потребления;</w:t>
            </w:r>
          </w:p>
          <w:p w:rsidR="004F45D5" w:rsidRDefault="004F45D5">
            <w:pPr>
              <w:pStyle w:val="ConsPlusNormal"/>
              <w:jc w:val="both"/>
            </w:pPr>
            <w:r>
              <w:t>- уменьшение негативного воздействия отходов на окружающую среду и здоровье населения Тенькинского муниципального округа Магаданской области</w:t>
            </w:r>
          </w:p>
        </w:tc>
      </w:tr>
      <w:tr w:rsidR="004F45D5">
        <w:tc>
          <w:tcPr>
            <w:tcW w:w="2267" w:type="dxa"/>
          </w:tcPr>
          <w:p w:rsidR="004F45D5" w:rsidRDefault="004F45D5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6803" w:type="dxa"/>
          </w:tcPr>
          <w:p w:rsidR="004F45D5" w:rsidRDefault="004F45D5">
            <w:pPr>
              <w:pStyle w:val="ConsPlusNormal"/>
              <w:jc w:val="both"/>
            </w:pPr>
            <w:r>
              <w:t>- Организация деятельности по обращению, накоплению, сбору, транспортированию, обработке, утилизации, обезвреживанию, захоронению твердых коммунальных отходов;</w:t>
            </w:r>
          </w:p>
          <w:p w:rsidR="004F45D5" w:rsidRDefault="004F45D5">
            <w:pPr>
              <w:pStyle w:val="ConsPlusNormal"/>
              <w:jc w:val="both"/>
            </w:pPr>
            <w:r>
              <w:t>- Организация ликвидации накопленного экологического ущерба;</w:t>
            </w:r>
          </w:p>
          <w:p w:rsidR="004F45D5" w:rsidRDefault="004F45D5">
            <w:pPr>
              <w:pStyle w:val="ConsPlusNormal"/>
              <w:jc w:val="both"/>
            </w:pPr>
            <w:r>
              <w:t>-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</w:tr>
      <w:tr w:rsidR="004F45D5">
        <w:tc>
          <w:tcPr>
            <w:tcW w:w="2267" w:type="dxa"/>
          </w:tcPr>
          <w:p w:rsidR="004F45D5" w:rsidRDefault="004F45D5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4F45D5" w:rsidRDefault="004F45D5">
            <w:pPr>
              <w:pStyle w:val="ConsPlusNormal"/>
              <w:jc w:val="both"/>
            </w:pPr>
            <w: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</w:tr>
      <w:tr w:rsidR="004F45D5">
        <w:tc>
          <w:tcPr>
            <w:tcW w:w="2267" w:type="dxa"/>
          </w:tcPr>
          <w:p w:rsidR="004F45D5" w:rsidRDefault="004F45D5">
            <w:pPr>
              <w:pStyle w:val="ConsPlusNormal"/>
              <w:jc w:val="both"/>
            </w:pPr>
            <w:r>
              <w:t>Участники муниципальной программы</w:t>
            </w:r>
          </w:p>
        </w:tc>
        <w:tc>
          <w:tcPr>
            <w:tcW w:w="6803" w:type="dxa"/>
          </w:tcPr>
          <w:p w:rsidR="004F45D5" w:rsidRDefault="004F45D5">
            <w:pPr>
              <w:pStyle w:val="ConsPlusNormal"/>
              <w:jc w:val="both"/>
            </w:pPr>
            <w:r>
              <w:t>- 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области;</w:t>
            </w:r>
          </w:p>
          <w:p w:rsidR="004F45D5" w:rsidRDefault="004F45D5">
            <w:pPr>
              <w:pStyle w:val="ConsPlusNormal"/>
              <w:jc w:val="both"/>
            </w:pPr>
            <w:r>
              <w:t xml:space="preserve">- ЮФЛ - юридические или физические лица, определенные в соответствии с Федеральным </w:t>
            </w:r>
            <w:hyperlink r:id="rId18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4F45D5">
        <w:tc>
          <w:tcPr>
            <w:tcW w:w="2267" w:type="dxa"/>
          </w:tcPr>
          <w:p w:rsidR="004F45D5" w:rsidRDefault="004F45D5">
            <w:pPr>
              <w:pStyle w:val="ConsPlusNormal"/>
              <w:jc w:val="both"/>
            </w:pPr>
            <w:r>
              <w:t xml:space="preserve">Подпрограммы муниципальной программы (при </w:t>
            </w:r>
            <w:r>
              <w:lastRenderedPageBreak/>
              <w:t>наличии)</w:t>
            </w:r>
          </w:p>
        </w:tc>
        <w:tc>
          <w:tcPr>
            <w:tcW w:w="6803" w:type="dxa"/>
          </w:tcPr>
          <w:p w:rsidR="004F45D5" w:rsidRDefault="004F45D5">
            <w:pPr>
              <w:pStyle w:val="ConsPlusNormal"/>
              <w:jc w:val="both"/>
            </w:pPr>
            <w:r>
              <w:lastRenderedPageBreak/>
              <w:t>нет</w:t>
            </w:r>
          </w:p>
        </w:tc>
      </w:tr>
      <w:tr w:rsidR="004F45D5">
        <w:tc>
          <w:tcPr>
            <w:tcW w:w="2267" w:type="dxa"/>
          </w:tcPr>
          <w:p w:rsidR="004F45D5" w:rsidRDefault="004F45D5">
            <w:pPr>
              <w:pStyle w:val="ConsPlusNormal"/>
              <w:jc w:val="both"/>
            </w:pPr>
            <w:r>
              <w:lastRenderedPageBreak/>
              <w:t>Целевые показатели муниципальной программы</w:t>
            </w:r>
          </w:p>
        </w:tc>
        <w:tc>
          <w:tcPr>
            <w:tcW w:w="6803" w:type="dxa"/>
          </w:tcPr>
          <w:p w:rsidR="004F45D5" w:rsidRDefault="004F45D5">
            <w:pPr>
              <w:pStyle w:val="ConsPlusNormal"/>
              <w:jc w:val="both"/>
            </w:pPr>
            <w:r>
              <w:t>- Количество введенных в эксплуатацию объектов размещения отходов, соответствующих экологическим требованиям;</w:t>
            </w:r>
          </w:p>
          <w:p w:rsidR="004F45D5" w:rsidRDefault="004F45D5">
            <w:pPr>
              <w:pStyle w:val="ConsPlusNormal"/>
              <w:jc w:val="both"/>
            </w:pPr>
            <w:r>
              <w:t>- Количество ликвидированных несанкционированных свалок;</w:t>
            </w:r>
          </w:p>
          <w:p w:rsidR="004F45D5" w:rsidRDefault="004F45D5">
            <w:pPr>
              <w:pStyle w:val="ConsPlusNormal"/>
              <w:jc w:val="both"/>
            </w:pPr>
            <w:r>
              <w:t>- Количество публикаций, репортажей по информированию населения по вопросам обращения с ТКО, в т.ч. работа с частным сектором</w:t>
            </w:r>
          </w:p>
        </w:tc>
      </w:tr>
      <w:tr w:rsidR="004F45D5">
        <w:tc>
          <w:tcPr>
            <w:tcW w:w="2267" w:type="dxa"/>
          </w:tcPr>
          <w:p w:rsidR="004F45D5" w:rsidRDefault="004F45D5">
            <w:pPr>
              <w:pStyle w:val="ConsPlusNormal"/>
              <w:jc w:val="both"/>
            </w:pPr>
            <w:r>
              <w:t>Сроки и этапы реализации муниципальной программы</w:t>
            </w:r>
          </w:p>
        </w:tc>
        <w:tc>
          <w:tcPr>
            <w:tcW w:w="6803" w:type="dxa"/>
          </w:tcPr>
          <w:p w:rsidR="004F45D5" w:rsidRDefault="004F45D5">
            <w:pPr>
              <w:pStyle w:val="ConsPlusNormal"/>
              <w:jc w:val="both"/>
            </w:pPr>
            <w:r>
              <w:t>2021-2025 годы</w:t>
            </w:r>
          </w:p>
        </w:tc>
      </w:tr>
      <w:tr w:rsidR="004F45D5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4F45D5" w:rsidRDefault="004F45D5">
            <w:pPr>
              <w:pStyle w:val="ConsPlusNormal"/>
              <w:jc w:val="both"/>
            </w:pPr>
            <w:r>
              <w:t>Ресурсное обеспечение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4F45D5" w:rsidRDefault="004F45D5">
            <w:pPr>
              <w:pStyle w:val="ConsPlusNormal"/>
              <w:jc w:val="both"/>
            </w:pPr>
            <w:r>
              <w:t>Общий объем финансирования составляет 56 756,11811 тыс. рублей за счет средств:</w:t>
            </w:r>
          </w:p>
          <w:p w:rsidR="004F45D5" w:rsidRDefault="004F45D5">
            <w:pPr>
              <w:pStyle w:val="ConsPlusNormal"/>
              <w:jc w:val="both"/>
            </w:pPr>
            <w:r>
              <w:t>- бюджета муниципального образования "Тенькинский муниципальный округ Магаданской области" - 53 857,21811 тыс. руб.</w:t>
            </w:r>
          </w:p>
          <w:p w:rsidR="004F45D5" w:rsidRDefault="004F45D5">
            <w:pPr>
              <w:pStyle w:val="ConsPlusNormal"/>
              <w:jc w:val="both"/>
            </w:pPr>
            <w:r>
              <w:t>- ОБ - 898,90 тыс. руб.</w:t>
            </w:r>
          </w:p>
          <w:p w:rsidR="004F45D5" w:rsidRDefault="004F45D5">
            <w:pPr>
              <w:pStyle w:val="ConsPlusNormal"/>
              <w:jc w:val="both"/>
            </w:pPr>
            <w:r>
              <w:t>2021 год - 2756,08 тыс. руб.</w:t>
            </w:r>
          </w:p>
          <w:p w:rsidR="004F45D5" w:rsidRDefault="004F45D5">
            <w:pPr>
              <w:pStyle w:val="ConsPlusNormal"/>
              <w:jc w:val="both"/>
            </w:pPr>
            <w:r>
              <w:t>2022 год - 2837,61 тыс. руб.</w:t>
            </w:r>
          </w:p>
          <w:p w:rsidR="004F45D5" w:rsidRDefault="004F45D5">
            <w:pPr>
              <w:pStyle w:val="ConsPlusNormal"/>
              <w:jc w:val="both"/>
            </w:pPr>
            <w:r>
              <w:t>2023 год - 846,00 тыс. руб.</w:t>
            </w:r>
          </w:p>
          <w:p w:rsidR="004F45D5" w:rsidRDefault="004F45D5">
            <w:pPr>
              <w:pStyle w:val="ConsPlusNormal"/>
              <w:jc w:val="both"/>
            </w:pPr>
            <w:r>
              <w:t>2024 год - 4613,60676 тыс. руб.</w:t>
            </w:r>
          </w:p>
          <w:p w:rsidR="004F45D5" w:rsidRDefault="004F45D5">
            <w:pPr>
              <w:pStyle w:val="ConsPlusNormal"/>
              <w:jc w:val="both"/>
            </w:pPr>
            <w:r>
              <w:t>2025 год - 43702,82135 тыс. руб.</w:t>
            </w:r>
          </w:p>
        </w:tc>
      </w:tr>
      <w:tr w:rsidR="004F45D5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4F45D5" w:rsidRDefault="004F45D5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16.05.2024 N 220-па)</w:t>
            </w:r>
          </w:p>
        </w:tc>
      </w:tr>
      <w:tr w:rsidR="004F45D5">
        <w:tc>
          <w:tcPr>
            <w:tcW w:w="2267" w:type="dxa"/>
          </w:tcPr>
          <w:p w:rsidR="004F45D5" w:rsidRDefault="004F45D5">
            <w:pPr>
              <w:pStyle w:val="ConsPlusNormal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03" w:type="dxa"/>
          </w:tcPr>
          <w:p w:rsidR="004F45D5" w:rsidRDefault="004F45D5">
            <w:pPr>
              <w:pStyle w:val="ConsPlusNormal"/>
              <w:jc w:val="both"/>
            </w:pPr>
            <w:r>
              <w:t>- Снижение негативного воздействия отходов на окружающую среду, совершенствование системы обращения с отходами производства и потребления на территории Тенькинского муниципального округа Магаданской области;</w:t>
            </w:r>
          </w:p>
          <w:p w:rsidR="004F45D5" w:rsidRDefault="004F45D5">
            <w:pPr>
              <w:pStyle w:val="ConsPlusNormal"/>
              <w:jc w:val="both"/>
            </w:pPr>
            <w:r>
              <w:t>- ликвидация несанкционированных свалок;</w:t>
            </w:r>
          </w:p>
          <w:p w:rsidR="004F45D5" w:rsidRDefault="004F45D5">
            <w:pPr>
              <w:pStyle w:val="ConsPlusNormal"/>
              <w:jc w:val="both"/>
            </w:pPr>
            <w:r>
              <w:t>- обеспеченность к 2025 году 60,0% поселков Тенькинского муниципального округа условиями для размещения отходов на специально оборудованном полигоне ТКО;</w:t>
            </w:r>
          </w:p>
          <w:p w:rsidR="004F45D5" w:rsidRDefault="004F45D5">
            <w:pPr>
              <w:pStyle w:val="ConsPlusNormal"/>
              <w:jc w:val="both"/>
            </w:pPr>
            <w:r>
              <w:t>- обеспечение благоприятных экологических условий для жизни населения</w:t>
            </w:r>
          </w:p>
        </w:tc>
      </w:tr>
      <w:tr w:rsidR="004F45D5">
        <w:tc>
          <w:tcPr>
            <w:tcW w:w="2267" w:type="dxa"/>
          </w:tcPr>
          <w:p w:rsidR="004F45D5" w:rsidRDefault="004F45D5">
            <w:pPr>
              <w:pStyle w:val="ConsPlusNormal"/>
              <w:jc w:val="both"/>
            </w:pPr>
            <w:r>
              <w:t>Справочно: объем налоговых расходов муниципального образования в рамках реализации муниципальной программы</w:t>
            </w:r>
          </w:p>
        </w:tc>
        <w:tc>
          <w:tcPr>
            <w:tcW w:w="6803" w:type="dxa"/>
          </w:tcPr>
          <w:p w:rsidR="004F45D5" w:rsidRDefault="004F45D5">
            <w:pPr>
              <w:pStyle w:val="ConsPlusNormal"/>
              <w:jc w:val="both"/>
            </w:pPr>
          </w:p>
        </w:tc>
      </w:tr>
    </w:tbl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Title"/>
        <w:jc w:val="center"/>
        <w:outlineLvl w:val="1"/>
      </w:pPr>
      <w:r>
        <w:t>I. Анализ текущего состояния проблемы с обоснованием</w:t>
      </w:r>
    </w:p>
    <w:p w:rsidR="004F45D5" w:rsidRDefault="004F45D5">
      <w:pPr>
        <w:pStyle w:val="ConsPlusTitle"/>
        <w:jc w:val="center"/>
      </w:pPr>
      <w:r>
        <w:t>ее решения программным методом</w:t>
      </w:r>
    </w:p>
    <w:p w:rsidR="004F45D5" w:rsidRDefault="004F45D5">
      <w:pPr>
        <w:pStyle w:val="ConsPlusNormal"/>
        <w:jc w:val="center"/>
      </w:pPr>
    </w:p>
    <w:p w:rsidR="004F45D5" w:rsidRDefault="004F45D5">
      <w:pPr>
        <w:pStyle w:val="ConsPlusNormal"/>
        <w:ind w:firstLine="540"/>
        <w:jc w:val="both"/>
      </w:pPr>
      <w:r>
        <w:t>Тенькинский муниципальный округ Магаданской области, как и в целом Магаданская область, имеет ряд отличительных особенностей по сравнению с другими регионами Российской Федерации. Основная - это низкая плотность населения - 0,098 чел. на 1 кв. км, по состоянию на 01.01.2020 (для сравнения в среднем по России плотность населения составляет более 8 чел./кв. км);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lastRenderedPageBreak/>
        <w:t>- 79,3% населения проживает в районном центре - п. Усть-Омчуг.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Отдаленность от областного центра 280 км.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Данные аспекты сказываются и на состоянии системы обращения с отходами производства и потребления. При решении проблемы обращения с отходами в отдаленных малочисленных населенных пунктах муниципального образования "Тенькинский муниципальный округ Магаданской области" необходимо учитывать отсутствие постоянной транспортной доступности и объектов размещения отходов.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В настоящее время размещение отходов в муниципальном округе осуществляется на полигоне твердых коммунальных отходов.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Основная часть образовавшихся коммунальных отходов направляется на полигон твердых коммунальных отходов (далее - ТКО). Существующий полигон расположен на расстоянии 1500 метров от п. Усть-Омчуг Тенькинского муниципального округа (186 км автодороги Палатка - Кулу - Нексикан). Земельный участок для размещения полигона ТКО поставлен на кадастровый учет.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Действующий полигон ТКО, не соответствуют требованиям, установленным законодательством.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Существующие свалки ТКО в населенных пунктах Тенькинского муниципального округа расположены как на землях поселений, так и на землях промышленности. Свалки не имеют надежного изолирующего покрытия и ограждения, отсутствуют водоотводящие осушительные траншеи и наблюдательные контрольные скважины. Кроме того, не осуществляется рекультивация отработанных участков, что приводит к расширению территории свалок. Имеются случаи возгораний на свалках. В результате наносится значительный ущерб природной среде. Происходит загрязнение почвенного покрова: тяжелыми металлами, ртутью, свинцом, кадмием. В водную среду мигрируют аммиак, нитраты, кальций, железо. Воздух загрязняют образующие при разложении отходов углекислый газ, метан, сероводород и аммиак.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Свалки ТКО являются временными, подлежат обустройству в соответствии с установленными требованиями или закрытию в сроки, необходимые для проектирования и строительства полигонов ТКО.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В настоящее время на территории Тенькинского муниципального округа отсутствует учетная политика в сфере обращения с отходами.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Управление отходами на территории муниципального округа осуществляется на основании разрозненных мероприятий, в результате самовольного загрязнения отходами земель и поселковых территорий. Другим фактором, сдерживающим развитие на территории муниципального округа эффективного управления отходами, является отсутствие нормативно-правовой базы.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Общая ситуация в области обращения с отходами характеризуется размещением отходов не только на полигоне, специально отведенных местах размещения промышленных отходов, а еще в местах несанкционированного размещения отходов, не подлежащих учету в соответствии с федеральным законодательством.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Основу экономики Тенькинского муниципального округа Магаданской области составляет добывающая промышленность, производство и распределение тепло-, электроэнергии, пара и воды.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На территории Тенькинского муниципального округа Магаданской области можно выделить следующие категории отходов: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lastRenderedPageBreak/>
        <w:t>- отходы добычи полезных ископаемых;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- строительные отходы;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- отходы энергетики;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- отходы автотранспорта;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- отходы водоподготовки, обработки сточных вод и т.д.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Наиболее актуальными в Тенькинском муниципальном округе, как и во всей Магаданской области, являются проблемы обращения с твердыми коммунальными отходами (ТКО), образующимися в муниципальных образованиях, а также ртутьсодержащими отходами, образованными отработанными люминесцентными (энергосберегающими) лампами, медицинскими и биологическими отходами.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Проблемы обращения с отходами производства и потребления на территории Тенькинского муниципального округа Магаданской области требуют комплексного решения программным методом в рамках муниципальной программы.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 xml:space="preserve">Программа разрабатывается во исполнение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25 июня 1998 г. N 89-ФЗ "Об отходах производства и потребления";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5 февраля 2015 г. N 50-пп "Об утверждении государственной программы Магаданской области "Развитие системы обращения с отходами производства и потребления на территории Магаданской области".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Система обращения с отходами производства и потребления в Тенькинском муниципальном округе Магаданской области нуждается в совершенствовании, внедрении новых механизмов по сбору и захоронению отходов.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Программный подход позволит построить межпоселенческий полигон ТКО в поселке Усть-Омчуг, отвечающий установленным требованиям, в первую очередь для обслуживания территории с относительно высокой плотностью населения в административном центре муниципального округа, а также позволит размещать промышленные и коммунальные отходы с территории всего муниципального округа.</w:t>
      </w:r>
    </w:p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Title"/>
        <w:jc w:val="center"/>
        <w:outlineLvl w:val="1"/>
      </w:pPr>
      <w:r>
        <w:t>II. Цели и задачи</w:t>
      </w:r>
    </w:p>
    <w:p w:rsidR="004F45D5" w:rsidRDefault="004F45D5">
      <w:pPr>
        <w:pStyle w:val="ConsPlusNormal"/>
      </w:pPr>
    </w:p>
    <w:p w:rsidR="004F45D5" w:rsidRDefault="004F45D5">
      <w:pPr>
        <w:pStyle w:val="ConsPlusNormal"/>
        <w:ind w:firstLine="540"/>
        <w:jc w:val="both"/>
      </w:pPr>
      <w:r>
        <w:t>Цель программы -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Тенькинского муниципального округа Магаданской области.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решить следующие задачи: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- Организация деятельности по обращению, накоплению, сбору, транспортированию, обработке, утилизации, обезвреживанию, захоронению твердых коммунальных отходов;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- Организация ликвидации накопленного экологического ущерба;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-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Title"/>
        <w:jc w:val="center"/>
        <w:outlineLvl w:val="1"/>
      </w:pPr>
      <w:r>
        <w:t>III. Система программных мероприятий</w:t>
      </w:r>
    </w:p>
    <w:p w:rsidR="004F45D5" w:rsidRDefault="004F45D5">
      <w:pPr>
        <w:pStyle w:val="ConsPlusNormal"/>
      </w:pPr>
    </w:p>
    <w:p w:rsidR="004F45D5" w:rsidRDefault="004F45D5">
      <w:pPr>
        <w:pStyle w:val="ConsPlusNormal"/>
        <w:ind w:firstLine="540"/>
        <w:jc w:val="both"/>
      </w:pPr>
      <w:r>
        <w:t>Программные мероприятия направлены на решение задач и достижение целей Программы.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lastRenderedPageBreak/>
        <w:t>Для обеспечения развития системы обращения с отходами производства и потребления на территории Тенькинского муниципального округа Магаданской области Программой предусмотрено выполнение мероприятий по следующим направлениям: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- строительство объектов размещения отходов и ликвидация несанкционированных свалок;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- повышение экологической культуры населения.</w:t>
      </w:r>
    </w:p>
    <w:p w:rsidR="004F45D5" w:rsidRDefault="004F45D5">
      <w:pPr>
        <w:pStyle w:val="ConsPlusNormal"/>
        <w:spacing w:before="220"/>
        <w:ind w:firstLine="540"/>
        <w:jc w:val="both"/>
      </w:pPr>
      <w:hyperlink w:anchor="P190">
        <w:r>
          <w:rPr>
            <w:color w:val="0000FF"/>
          </w:rPr>
          <w:t>Система</w:t>
        </w:r>
      </w:hyperlink>
      <w:r>
        <w:t xml:space="preserve"> программных мероприятий - полный перечень предусмотренных Программой мероприятий, представлена в Приложении N 1 к муниципальной программе.</w:t>
      </w:r>
    </w:p>
    <w:p w:rsidR="004F45D5" w:rsidRDefault="004F45D5">
      <w:pPr>
        <w:pStyle w:val="ConsPlusNormal"/>
        <w:jc w:val="center"/>
      </w:pPr>
    </w:p>
    <w:p w:rsidR="004F45D5" w:rsidRDefault="004F45D5">
      <w:pPr>
        <w:pStyle w:val="ConsPlusTitle"/>
        <w:jc w:val="center"/>
        <w:outlineLvl w:val="1"/>
      </w:pPr>
      <w:r>
        <w:t>IV. Сроки реализации</w:t>
      </w:r>
    </w:p>
    <w:p w:rsidR="004F45D5" w:rsidRDefault="004F45D5">
      <w:pPr>
        <w:pStyle w:val="ConsPlusNormal"/>
      </w:pPr>
    </w:p>
    <w:p w:rsidR="004F45D5" w:rsidRDefault="004F45D5">
      <w:pPr>
        <w:pStyle w:val="ConsPlusNormal"/>
        <w:ind w:firstLine="540"/>
        <w:jc w:val="both"/>
      </w:pPr>
      <w:r>
        <w:t>Программа реализуется в один этап - пятилетний период с 2021 года по 2025 год. За период реализации Программы предполагается и строительство межпоселенческого полигона ТКО в п. Усть-Омчуг Тенькинского муниципального округа Магаданской области, полностью соответствующего требованиям действующего законодательства.</w:t>
      </w:r>
    </w:p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Title"/>
        <w:jc w:val="center"/>
        <w:outlineLvl w:val="1"/>
      </w:pPr>
      <w:r>
        <w:t>V. Важнейшие целевые показатели и индикаторы</w:t>
      </w:r>
    </w:p>
    <w:p w:rsidR="004F45D5" w:rsidRDefault="004F45D5">
      <w:pPr>
        <w:pStyle w:val="ConsPlusNormal"/>
        <w:jc w:val="center"/>
      </w:pPr>
    </w:p>
    <w:p w:rsidR="004F45D5" w:rsidRDefault="004F45D5">
      <w:pPr>
        <w:pStyle w:val="ConsPlusNormal"/>
        <w:ind w:firstLine="540"/>
        <w:jc w:val="both"/>
      </w:pPr>
      <w:r>
        <w:t xml:space="preserve">Целевые показатели и индикаторы - это потенциально достижимые показатели, обеспечивающие количественную и качественную оценку реализации Программы и позволяющие оценить ход реализации Программы. Важнейшие целевые показатели и индикаторы изложены в </w:t>
      </w:r>
      <w:hyperlink w:anchor="P362">
        <w:r>
          <w:rPr>
            <w:color w:val="0000FF"/>
          </w:rPr>
          <w:t>Приложении N 2</w:t>
        </w:r>
      </w:hyperlink>
      <w:r>
        <w:t xml:space="preserve"> к муниципальной программе.</w:t>
      </w:r>
    </w:p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Title"/>
        <w:jc w:val="center"/>
        <w:outlineLvl w:val="1"/>
      </w:pPr>
      <w:r>
        <w:t>VI. Нормативно-правовое обеспечение</w:t>
      </w:r>
    </w:p>
    <w:p w:rsidR="004F45D5" w:rsidRDefault="004F45D5">
      <w:pPr>
        <w:pStyle w:val="ConsPlusNormal"/>
      </w:pPr>
    </w:p>
    <w:p w:rsidR="004F45D5" w:rsidRDefault="004F45D5">
      <w:pPr>
        <w:pStyle w:val="ConsPlusNormal"/>
        <w:ind w:firstLine="540"/>
        <w:jc w:val="both"/>
      </w:pPr>
      <w:r>
        <w:t>Для реализации и управления Программой разработка и внедрение нормативно - правовых документов не требуется.</w:t>
      </w:r>
    </w:p>
    <w:p w:rsidR="004F45D5" w:rsidRDefault="004F45D5">
      <w:pPr>
        <w:pStyle w:val="ConsPlusNormal"/>
        <w:jc w:val="center"/>
      </w:pPr>
    </w:p>
    <w:p w:rsidR="004F45D5" w:rsidRDefault="004F45D5">
      <w:pPr>
        <w:pStyle w:val="ConsPlusTitle"/>
        <w:jc w:val="center"/>
        <w:outlineLvl w:val="1"/>
      </w:pPr>
      <w:r>
        <w:t>VII. Ресурсное обеспечение</w:t>
      </w:r>
    </w:p>
    <w:p w:rsidR="004F45D5" w:rsidRDefault="004F45D5">
      <w:pPr>
        <w:pStyle w:val="ConsPlusNormal"/>
      </w:pPr>
    </w:p>
    <w:p w:rsidR="004F45D5" w:rsidRDefault="004F45D5">
      <w:pPr>
        <w:pStyle w:val="ConsPlusNormal"/>
        <w:ind w:firstLine="540"/>
        <w:jc w:val="both"/>
      </w:pPr>
      <w:r>
        <w:t xml:space="preserve">Источники, структура и объемы финансирования мероприятий Программы изложены в </w:t>
      </w:r>
      <w:hyperlink w:anchor="P430">
        <w:r>
          <w:rPr>
            <w:color w:val="0000FF"/>
          </w:rPr>
          <w:t>Приложении N 3</w:t>
        </w:r>
      </w:hyperlink>
      <w:r>
        <w:t xml:space="preserve"> к муниципальной программе. Источники финансирования - средства бюджета муниципального образования "Тенькинский муниципальный округ Магаданской области".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Объем финансирования настоящей Программы ежегодно корректируется на соответствующий финансовый год и плановый период исходя из возможностей местного и областного бюджетов с учетом затрат, необходимых на реализацию Программы в части строительства полигона, на основании выполненных инженерных изысканий и разработанной проектной документации по объекту "Межпоселенческий полигон ТКО в п. Усть-Омчуг Тенькинского муниципального округа Магаданской области".</w:t>
      </w:r>
    </w:p>
    <w:p w:rsidR="004F45D5" w:rsidRDefault="004F45D5">
      <w:pPr>
        <w:pStyle w:val="ConsPlusNormal"/>
        <w:jc w:val="center"/>
      </w:pPr>
    </w:p>
    <w:p w:rsidR="004F45D5" w:rsidRDefault="004F45D5">
      <w:pPr>
        <w:pStyle w:val="ConsPlusTitle"/>
        <w:jc w:val="center"/>
        <w:outlineLvl w:val="1"/>
      </w:pPr>
      <w:r>
        <w:t>VIII. Система управления</w:t>
      </w:r>
    </w:p>
    <w:p w:rsidR="004F45D5" w:rsidRDefault="004F45D5">
      <w:pPr>
        <w:pStyle w:val="ConsPlusNormal"/>
      </w:pPr>
    </w:p>
    <w:p w:rsidR="004F45D5" w:rsidRDefault="004F45D5">
      <w:pPr>
        <w:pStyle w:val="ConsPlusNormal"/>
        <w:ind w:firstLine="540"/>
        <w:jc w:val="both"/>
      </w:pPr>
      <w:r>
        <w:t>Заказчиком Программы является администрация Тенькинского муниципального округа Магаданской области. Заказчик осуществляет управление реализацией Программы и несет ответственность за ее результаты. 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 xml:space="preserve">Исполнителями Программы являются: 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области, управление имущественных и земельных отношений администрации Тенькинского муниципального округа Магаданской области, муниципальное бюджетное учреждение "Тенькинский эксплуатационный центр" Тенькинского муниципального округа </w:t>
      </w:r>
      <w:r>
        <w:lastRenderedPageBreak/>
        <w:t xml:space="preserve">Магаданской области, юридические или физические лица, определенные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 Ответственным исполнителем Программы является 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области, который координирует Программу и при возникшей необходимости вносит изменения и (или) дополнения в Программу, а также обеспечивает организацию системы учета и отчетности, позволяющей обеспечить мониторинг и анализ выполнения Программы в соответствии с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Тенькинского муниципального округа Магаданской области от 24.02.2016 N 120-па "Об утверждении Порядка принятия решений о разработке муниципальных программ, их формировании и реализации" и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Тенькинского муниципального округа Магаданской области от 02.11.2010 N 295-па "Об утверждении Порядка оценки эффективности реализации муниципальных программ".</w:t>
      </w:r>
    </w:p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Title"/>
        <w:jc w:val="center"/>
        <w:outlineLvl w:val="1"/>
      </w:pPr>
      <w:r>
        <w:t>IX. Ожидаемые социально-экономические результаты</w:t>
      </w:r>
    </w:p>
    <w:p w:rsidR="004F45D5" w:rsidRDefault="004F45D5">
      <w:pPr>
        <w:pStyle w:val="ConsPlusNormal"/>
      </w:pPr>
    </w:p>
    <w:p w:rsidR="004F45D5" w:rsidRDefault="004F45D5">
      <w:pPr>
        <w:pStyle w:val="ConsPlusNormal"/>
        <w:ind w:firstLine="540"/>
        <w:jc w:val="both"/>
      </w:pPr>
      <w:r>
        <w:t>В результате реализации мероприятий Программы будут достигнуты следующие результаты: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- снижение негативного воздействия отходов на окружающую среду, совершенствование системы обращения с отходами производства и потребления на территории Тенькинского муниципального округа Магаданской области;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- ликвидация несанкционированных свалок;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- обеспеченность к 2025 году 60,0% поселков Тенькинского муниципального округа условиями для размещения отходов на специально оборудованном полигоне ТКО;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- обеспечение благоприятных экологических условий для жизни населения.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Главным результатом реализации программы должно стать повышение экологической культуры жителей и общественного экологического сознания, что в дальнейшем будет способствовать повышению уровня экологической безопасности, снижения факторов экологического риска для населения Тенькинского муниципального округа.</w:t>
      </w:r>
    </w:p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Title"/>
        <w:jc w:val="center"/>
        <w:outlineLvl w:val="1"/>
      </w:pPr>
      <w:r>
        <w:t>X. План мероприятий</w:t>
      </w:r>
    </w:p>
    <w:p w:rsidR="004F45D5" w:rsidRDefault="004F45D5">
      <w:pPr>
        <w:pStyle w:val="ConsPlusNormal"/>
      </w:pPr>
    </w:p>
    <w:p w:rsidR="004F45D5" w:rsidRDefault="004F45D5">
      <w:pPr>
        <w:pStyle w:val="ConsPlusNormal"/>
        <w:ind w:firstLine="540"/>
        <w:jc w:val="both"/>
      </w:pPr>
      <w:r>
        <w:t xml:space="preserve">Организационный </w:t>
      </w:r>
      <w:hyperlink w:anchor="P498">
        <w:r>
          <w:rPr>
            <w:color w:val="0000FF"/>
          </w:rPr>
          <w:t>план</w:t>
        </w:r>
      </w:hyperlink>
      <w:r>
        <w:t xml:space="preserve"> по реализации мероприятий Программы представлен в Приложении N 4 к муниципальной программе.</w:t>
      </w:r>
    </w:p>
    <w:p w:rsidR="004F45D5" w:rsidRDefault="004F45D5">
      <w:pPr>
        <w:pStyle w:val="ConsPlusNormal"/>
      </w:pPr>
    </w:p>
    <w:p w:rsidR="004F45D5" w:rsidRDefault="004F45D5">
      <w:pPr>
        <w:pStyle w:val="ConsPlusNormal"/>
      </w:pPr>
    </w:p>
    <w:p w:rsidR="004F45D5" w:rsidRDefault="004F45D5">
      <w:pPr>
        <w:pStyle w:val="ConsPlusNormal"/>
      </w:pPr>
    </w:p>
    <w:p w:rsidR="004F45D5" w:rsidRDefault="004F45D5">
      <w:pPr>
        <w:pStyle w:val="ConsPlusNormal"/>
      </w:pPr>
    </w:p>
    <w:p w:rsidR="004F45D5" w:rsidRDefault="004F45D5">
      <w:pPr>
        <w:pStyle w:val="ConsPlusNormal"/>
      </w:pPr>
    </w:p>
    <w:p w:rsidR="004F45D5" w:rsidRDefault="004F45D5">
      <w:pPr>
        <w:pStyle w:val="ConsPlusNormal"/>
        <w:jc w:val="right"/>
        <w:outlineLvl w:val="1"/>
      </w:pPr>
      <w:r>
        <w:t>Приложение N 1</w:t>
      </w:r>
    </w:p>
    <w:p w:rsidR="004F45D5" w:rsidRDefault="004F45D5">
      <w:pPr>
        <w:pStyle w:val="ConsPlusNormal"/>
        <w:jc w:val="right"/>
      </w:pPr>
      <w:r>
        <w:t>к муниципальной программе</w:t>
      </w:r>
    </w:p>
    <w:p w:rsidR="004F45D5" w:rsidRDefault="004F45D5">
      <w:pPr>
        <w:pStyle w:val="ConsPlusNormal"/>
        <w:jc w:val="right"/>
      </w:pPr>
      <w:r>
        <w:t>"Развитие системы обращения</w:t>
      </w:r>
    </w:p>
    <w:p w:rsidR="004F45D5" w:rsidRDefault="004F45D5">
      <w:pPr>
        <w:pStyle w:val="ConsPlusNormal"/>
        <w:jc w:val="right"/>
      </w:pPr>
      <w:r>
        <w:t>с отходами производства и</w:t>
      </w:r>
    </w:p>
    <w:p w:rsidR="004F45D5" w:rsidRDefault="004F45D5">
      <w:pPr>
        <w:pStyle w:val="ConsPlusNormal"/>
        <w:jc w:val="right"/>
      </w:pPr>
      <w:r>
        <w:t>потребления на территории</w:t>
      </w:r>
    </w:p>
    <w:p w:rsidR="004F45D5" w:rsidRDefault="004F45D5">
      <w:pPr>
        <w:pStyle w:val="ConsPlusNormal"/>
        <w:jc w:val="right"/>
      </w:pPr>
      <w:r>
        <w:t>муниципального образования</w:t>
      </w:r>
    </w:p>
    <w:p w:rsidR="004F45D5" w:rsidRDefault="004F45D5">
      <w:pPr>
        <w:pStyle w:val="ConsPlusNormal"/>
        <w:jc w:val="right"/>
      </w:pPr>
      <w:r>
        <w:t>"Тенькинский муниципальный округ</w:t>
      </w:r>
    </w:p>
    <w:p w:rsidR="004F45D5" w:rsidRDefault="004F45D5">
      <w:pPr>
        <w:pStyle w:val="ConsPlusNormal"/>
        <w:jc w:val="right"/>
      </w:pPr>
      <w:r>
        <w:t>Магаданской области"</w:t>
      </w:r>
    </w:p>
    <w:p w:rsidR="004F45D5" w:rsidRDefault="004F45D5">
      <w:pPr>
        <w:pStyle w:val="ConsPlusNormal"/>
        <w:jc w:val="right"/>
      </w:pPr>
      <w:r>
        <w:t>на 2021-2025 годы"</w:t>
      </w:r>
    </w:p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Title"/>
        <w:jc w:val="center"/>
      </w:pPr>
      <w:bookmarkStart w:id="1" w:name="P190"/>
      <w:bookmarkEnd w:id="1"/>
      <w:r>
        <w:t>СИСТЕМА ПРОГРАММНЫХ МЕРОПРИЯТИЙ МУНИЦИПАЛЬНОЙ ПРОГРАММЫ</w:t>
      </w:r>
    </w:p>
    <w:p w:rsidR="004F45D5" w:rsidRDefault="004F45D5">
      <w:pPr>
        <w:pStyle w:val="ConsPlusTitle"/>
        <w:jc w:val="center"/>
      </w:pPr>
      <w:r>
        <w:t>"РАЗВИТИЕ СИСТЕМЫ ОБРАЩЕНИЯ С ОТХОДАМИ ПРОИЗВОДСТВА</w:t>
      </w:r>
    </w:p>
    <w:p w:rsidR="004F45D5" w:rsidRDefault="004F45D5">
      <w:pPr>
        <w:pStyle w:val="ConsPlusTitle"/>
        <w:jc w:val="center"/>
      </w:pPr>
      <w:r>
        <w:lastRenderedPageBreak/>
        <w:t>И ПОТРЕБЛЕНИЯ НА ТЕРРИТОРИИ МУНИЦИПАЛЬНОГО ОБРАЗОВАНИЯ</w:t>
      </w:r>
    </w:p>
    <w:p w:rsidR="004F45D5" w:rsidRDefault="004F45D5">
      <w:pPr>
        <w:pStyle w:val="ConsPlusTitle"/>
        <w:jc w:val="center"/>
      </w:pPr>
      <w:r>
        <w:t>"ТЕНЬКИНСКИЙ МУНИЦИПАЛЬНЫЙ ОКРУГ МАГАДАНСКОЙ ОБЛАСТИ"</w:t>
      </w:r>
    </w:p>
    <w:p w:rsidR="004F45D5" w:rsidRDefault="004F45D5">
      <w:pPr>
        <w:pStyle w:val="ConsPlusTitle"/>
        <w:jc w:val="center"/>
      </w:pPr>
      <w:r>
        <w:t>НА 2021-2025 ГОДЫ"</w:t>
      </w:r>
    </w:p>
    <w:p w:rsidR="004F45D5" w:rsidRDefault="004F45D5">
      <w:pPr>
        <w:pStyle w:val="ConsPlusTitle"/>
        <w:jc w:val="center"/>
      </w:pPr>
      <w:r>
        <w:t>(наименование муниципальной программы)</w:t>
      </w:r>
    </w:p>
    <w:p w:rsidR="004F45D5" w:rsidRDefault="004F45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45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5D5" w:rsidRDefault="004F45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5D5" w:rsidRDefault="004F45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>от 16.05.2024 N 220-па)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5D5" w:rsidRDefault="004F45D5">
            <w:pPr>
              <w:pStyle w:val="ConsPlusNormal"/>
            </w:pPr>
          </w:p>
        </w:tc>
      </w:tr>
    </w:tbl>
    <w:p w:rsidR="004F45D5" w:rsidRDefault="004F45D5">
      <w:pPr>
        <w:pStyle w:val="ConsPlusNormal"/>
        <w:jc w:val="center"/>
      </w:pPr>
    </w:p>
    <w:p w:rsidR="004F45D5" w:rsidRDefault="004F45D5">
      <w:pPr>
        <w:pStyle w:val="ConsPlusNormal"/>
        <w:sectPr w:rsidR="004F45D5" w:rsidSect="00DE10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67"/>
        <w:gridCol w:w="1082"/>
        <w:gridCol w:w="1164"/>
        <w:gridCol w:w="1191"/>
        <w:gridCol w:w="1138"/>
        <w:gridCol w:w="1138"/>
        <w:gridCol w:w="991"/>
        <w:gridCol w:w="1304"/>
        <w:gridCol w:w="1531"/>
        <w:gridCol w:w="1190"/>
      </w:tblGrid>
      <w:tr w:rsidR="004F45D5">
        <w:tc>
          <w:tcPr>
            <w:tcW w:w="624" w:type="dxa"/>
            <w:vMerge w:val="restart"/>
          </w:tcPr>
          <w:p w:rsidR="004F45D5" w:rsidRDefault="004F45D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7" w:type="dxa"/>
            <w:vMerge w:val="restart"/>
          </w:tcPr>
          <w:p w:rsidR="004F45D5" w:rsidRDefault="004F45D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082" w:type="dxa"/>
            <w:vMerge w:val="restart"/>
          </w:tcPr>
          <w:p w:rsidR="004F45D5" w:rsidRDefault="004F45D5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164" w:type="dxa"/>
            <w:vMerge w:val="restart"/>
          </w:tcPr>
          <w:p w:rsidR="004F45D5" w:rsidRDefault="004F45D5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7293" w:type="dxa"/>
            <w:gridSpan w:val="6"/>
          </w:tcPr>
          <w:p w:rsidR="004F45D5" w:rsidRDefault="004F45D5">
            <w:pPr>
              <w:pStyle w:val="ConsPlusNormal"/>
              <w:jc w:val="center"/>
            </w:pPr>
            <w:r>
              <w:t>Стоимость мероприятия, тыс. руб.</w:t>
            </w:r>
          </w:p>
        </w:tc>
        <w:tc>
          <w:tcPr>
            <w:tcW w:w="1190" w:type="dxa"/>
            <w:vMerge w:val="restart"/>
          </w:tcPr>
          <w:p w:rsidR="004F45D5" w:rsidRDefault="004F45D5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4F45D5">
        <w:tc>
          <w:tcPr>
            <w:tcW w:w="624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2267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1082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1164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4F45D5" w:rsidRDefault="004F45D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102" w:type="dxa"/>
            <w:gridSpan w:val="5"/>
          </w:tcPr>
          <w:p w:rsidR="004F45D5" w:rsidRDefault="004F45D5">
            <w:pPr>
              <w:pStyle w:val="ConsPlusNormal"/>
              <w:jc w:val="center"/>
            </w:pPr>
            <w:r>
              <w:t>в т.ч. по годам</w:t>
            </w:r>
          </w:p>
        </w:tc>
        <w:tc>
          <w:tcPr>
            <w:tcW w:w="1190" w:type="dxa"/>
            <w:vMerge/>
          </w:tcPr>
          <w:p w:rsidR="004F45D5" w:rsidRDefault="004F45D5">
            <w:pPr>
              <w:pStyle w:val="ConsPlusNormal"/>
            </w:pPr>
          </w:p>
        </w:tc>
      </w:tr>
      <w:tr w:rsidR="004F45D5">
        <w:tc>
          <w:tcPr>
            <w:tcW w:w="624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2267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1082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1164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1191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91" w:type="dxa"/>
          </w:tcPr>
          <w:p w:rsidR="004F45D5" w:rsidRDefault="004F45D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4F45D5" w:rsidRDefault="004F45D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31" w:type="dxa"/>
          </w:tcPr>
          <w:p w:rsidR="004F45D5" w:rsidRDefault="004F45D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90" w:type="dxa"/>
            <w:vMerge/>
          </w:tcPr>
          <w:p w:rsidR="004F45D5" w:rsidRDefault="004F45D5">
            <w:pPr>
              <w:pStyle w:val="ConsPlusNormal"/>
            </w:pPr>
          </w:p>
        </w:tc>
      </w:tr>
      <w:tr w:rsidR="004F45D5">
        <w:tc>
          <w:tcPr>
            <w:tcW w:w="624" w:type="dxa"/>
          </w:tcPr>
          <w:p w:rsidR="004F45D5" w:rsidRDefault="004F45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4F45D5" w:rsidRDefault="004F45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2" w:type="dxa"/>
          </w:tcPr>
          <w:p w:rsidR="004F45D5" w:rsidRDefault="004F45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64" w:type="dxa"/>
          </w:tcPr>
          <w:p w:rsidR="004F45D5" w:rsidRDefault="004F45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4F45D5" w:rsidRDefault="004F45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1" w:type="dxa"/>
          </w:tcPr>
          <w:p w:rsidR="004F45D5" w:rsidRDefault="004F45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4F45D5" w:rsidRDefault="004F45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4F45D5" w:rsidRDefault="004F45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</w:tcPr>
          <w:p w:rsidR="004F45D5" w:rsidRDefault="004F45D5">
            <w:pPr>
              <w:pStyle w:val="ConsPlusNormal"/>
              <w:jc w:val="center"/>
            </w:pPr>
            <w:r>
              <w:t>11</w:t>
            </w:r>
          </w:p>
        </w:tc>
      </w:tr>
      <w:tr w:rsidR="004F45D5">
        <w:tc>
          <w:tcPr>
            <w:tcW w:w="13620" w:type="dxa"/>
            <w:gridSpan w:val="11"/>
          </w:tcPr>
          <w:p w:rsidR="004F45D5" w:rsidRDefault="004F45D5">
            <w:pPr>
              <w:pStyle w:val="ConsPlusNormal"/>
              <w:jc w:val="center"/>
              <w:outlineLvl w:val="2"/>
            </w:pPr>
            <w:r>
              <w:t>1. Развитие инфраструктуры обращения с отходами</w:t>
            </w:r>
          </w:p>
        </w:tc>
      </w:tr>
      <w:tr w:rsidR="004F45D5">
        <w:tc>
          <w:tcPr>
            <w:tcW w:w="624" w:type="dxa"/>
          </w:tcPr>
          <w:p w:rsidR="004F45D5" w:rsidRDefault="004F45D5">
            <w:pPr>
              <w:pStyle w:val="ConsPlusNormal"/>
              <w:jc w:val="right"/>
            </w:pPr>
            <w:r>
              <w:t>1.1.</w:t>
            </w:r>
          </w:p>
        </w:tc>
        <w:tc>
          <w:tcPr>
            <w:tcW w:w="2267" w:type="dxa"/>
          </w:tcPr>
          <w:p w:rsidR="004F45D5" w:rsidRDefault="004F45D5">
            <w:pPr>
              <w:pStyle w:val="ConsPlusNormal"/>
              <w:jc w:val="both"/>
            </w:pPr>
            <w:r>
              <w:t>Строительство объекта: "Межпоселенческий полигон ТКО в поселке Усть-Омчуг Тенькинского городского округа"</w:t>
            </w:r>
          </w:p>
        </w:tc>
        <w:tc>
          <w:tcPr>
            <w:tcW w:w="1082" w:type="dxa"/>
          </w:tcPr>
          <w:p w:rsidR="004F45D5" w:rsidRDefault="004F45D5">
            <w:pPr>
              <w:pStyle w:val="ConsPlusNormal"/>
              <w:jc w:val="center"/>
            </w:pPr>
            <w:r>
              <w:t>Управление ЖКХ, ЮФЛ</w:t>
            </w:r>
          </w:p>
        </w:tc>
        <w:tc>
          <w:tcPr>
            <w:tcW w:w="1164" w:type="dxa"/>
          </w:tcPr>
          <w:p w:rsidR="004F45D5" w:rsidRDefault="004F45D5">
            <w:pPr>
              <w:pStyle w:val="ConsPlusNormal"/>
              <w:jc w:val="center"/>
            </w:pPr>
            <w:r>
              <w:t>2024-2025</w:t>
            </w:r>
          </w:p>
        </w:tc>
        <w:tc>
          <w:tcPr>
            <w:tcW w:w="119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9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304" w:type="dxa"/>
          </w:tcPr>
          <w:p w:rsidR="004F45D5" w:rsidRDefault="004F45D5">
            <w:pPr>
              <w:pStyle w:val="ConsPlusNormal"/>
              <w:jc w:val="right"/>
            </w:pPr>
            <w:r>
              <w:t>705,68976</w:t>
            </w:r>
          </w:p>
        </w:tc>
        <w:tc>
          <w:tcPr>
            <w:tcW w:w="1531" w:type="dxa"/>
          </w:tcPr>
          <w:p w:rsidR="004F45D5" w:rsidRDefault="004F45D5">
            <w:pPr>
              <w:pStyle w:val="ConsPlusNormal"/>
              <w:jc w:val="right"/>
            </w:pPr>
            <w:r>
              <w:t>43202,82135</w:t>
            </w:r>
          </w:p>
        </w:tc>
        <w:tc>
          <w:tcPr>
            <w:tcW w:w="1190" w:type="dxa"/>
          </w:tcPr>
          <w:p w:rsidR="004F45D5" w:rsidRDefault="004F45D5">
            <w:pPr>
              <w:pStyle w:val="ConsPlusNormal"/>
              <w:jc w:val="center"/>
            </w:pPr>
            <w:r>
              <w:t>Бюджет МО</w:t>
            </w:r>
          </w:p>
        </w:tc>
      </w:tr>
      <w:tr w:rsidR="004F45D5">
        <w:tc>
          <w:tcPr>
            <w:tcW w:w="624" w:type="dxa"/>
            <w:vMerge w:val="restart"/>
          </w:tcPr>
          <w:p w:rsidR="004F45D5" w:rsidRDefault="004F45D5">
            <w:pPr>
              <w:pStyle w:val="ConsPlusNormal"/>
              <w:jc w:val="right"/>
            </w:pPr>
            <w:r>
              <w:t>1.2.</w:t>
            </w:r>
          </w:p>
        </w:tc>
        <w:tc>
          <w:tcPr>
            <w:tcW w:w="2267" w:type="dxa"/>
            <w:vMerge w:val="restart"/>
          </w:tcPr>
          <w:p w:rsidR="004F45D5" w:rsidRDefault="004F45D5">
            <w:pPr>
              <w:pStyle w:val="ConsPlusNormal"/>
              <w:jc w:val="both"/>
            </w:pPr>
            <w:r>
              <w:t>Ликвидация несанкционированных свалок</w:t>
            </w:r>
          </w:p>
        </w:tc>
        <w:tc>
          <w:tcPr>
            <w:tcW w:w="1082" w:type="dxa"/>
            <w:vMerge w:val="restart"/>
          </w:tcPr>
          <w:p w:rsidR="004F45D5" w:rsidRDefault="004F45D5">
            <w:pPr>
              <w:pStyle w:val="ConsPlusNormal"/>
              <w:jc w:val="center"/>
            </w:pPr>
            <w:r>
              <w:t>Управление ЖКХ, ЮФЛ</w:t>
            </w:r>
          </w:p>
        </w:tc>
        <w:tc>
          <w:tcPr>
            <w:tcW w:w="1164" w:type="dxa"/>
            <w:vMerge w:val="restart"/>
          </w:tcPr>
          <w:p w:rsidR="004F45D5" w:rsidRDefault="004F45D5">
            <w:pPr>
              <w:pStyle w:val="ConsPlusNormal"/>
              <w:jc w:val="center"/>
            </w:pPr>
            <w:r>
              <w:t>2021-2025</w:t>
            </w:r>
          </w:p>
        </w:tc>
        <w:tc>
          <w:tcPr>
            <w:tcW w:w="1191" w:type="dxa"/>
            <w:vMerge w:val="restart"/>
          </w:tcPr>
          <w:p w:rsidR="004F45D5" w:rsidRDefault="004F45D5">
            <w:pPr>
              <w:pStyle w:val="ConsPlusNormal"/>
              <w:jc w:val="right"/>
            </w:pPr>
            <w:r>
              <w:t>4994,717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87,9000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1000,000</w:t>
            </w:r>
          </w:p>
        </w:tc>
        <w:tc>
          <w:tcPr>
            <w:tcW w:w="99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304" w:type="dxa"/>
          </w:tcPr>
          <w:p w:rsidR="004F45D5" w:rsidRDefault="004F45D5">
            <w:pPr>
              <w:pStyle w:val="ConsPlusNormal"/>
              <w:jc w:val="right"/>
            </w:pPr>
            <w:r>
              <w:t>2807,91700</w:t>
            </w:r>
          </w:p>
        </w:tc>
        <w:tc>
          <w:tcPr>
            <w:tcW w:w="1531" w:type="dxa"/>
          </w:tcPr>
          <w:p w:rsidR="004F45D5" w:rsidRDefault="004F45D5">
            <w:pPr>
              <w:pStyle w:val="ConsPlusNormal"/>
              <w:jc w:val="right"/>
            </w:pPr>
            <w:r>
              <w:t>200,00000</w:t>
            </w:r>
          </w:p>
        </w:tc>
        <w:tc>
          <w:tcPr>
            <w:tcW w:w="1190" w:type="dxa"/>
          </w:tcPr>
          <w:p w:rsidR="004F45D5" w:rsidRDefault="004F45D5">
            <w:pPr>
              <w:pStyle w:val="ConsPlusNormal"/>
              <w:jc w:val="center"/>
            </w:pPr>
            <w:r>
              <w:t>Бюджет МО</w:t>
            </w:r>
          </w:p>
        </w:tc>
      </w:tr>
      <w:tr w:rsidR="004F45D5">
        <w:tc>
          <w:tcPr>
            <w:tcW w:w="624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2267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1082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1164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1191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898,9000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9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304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0" w:type="dxa"/>
          </w:tcPr>
          <w:p w:rsidR="004F45D5" w:rsidRDefault="004F45D5">
            <w:pPr>
              <w:pStyle w:val="ConsPlusNormal"/>
              <w:jc w:val="center"/>
            </w:pPr>
            <w:r>
              <w:t>ОБ</w:t>
            </w:r>
          </w:p>
        </w:tc>
      </w:tr>
      <w:tr w:rsidR="004F45D5">
        <w:tc>
          <w:tcPr>
            <w:tcW w:w="624" w:type="dxa"/>
          </w:tcPr>
          <w:p w:rsidR="004F45D5" w:rsidRDefault="004F45D5">
            <w:pPr>
              <w:pStyle w:val="ConsPlusNormal"/>
              <w:jc w:val="right"/>
            </w:pPr>
            <w:r>
              <w:t>1.3.</w:t>
            </w:r>
          </w:p>
        </w:tc>
        <w:tc>
          <w:tcPr>
            <w:tcW w:w="2267" w:type="dxa"/>
          </w:tcPr>
          <w:p w:rsidR="004F45D5" w:rsidRDefault="004F45D5">
            <w:pPr>
              <w:pStyle w:val="ConsPlusNormal"/>
              <w:jc w:val="both"/>
            </w:pPr>
            <w:r>
              <w:t>Организация приведения объектов размещения ТКО, введенных в эксплуатацию до 01 января 2019 года, требованиям, предъявляемым к объектам размещения ТКО</w:t>
            </w:r>
          </w:p>
        </w:tc>
        <w:tc>
          <w:tcPr>
            <w:tcW w:w="1082" w:type="dxa"/>
          </w:tcPr>
          <w:p w:rsidR="004F45D5" w:rsidRDefault="004F45D5">
            <w:pPr>
              <w:pStyle w:val="ConsPlusNormal"/>
              <w:jc w:val="center"/>
            </w:pPr>
            <w:r>
              <w:t>Управление ЖКХ, ЮФЛ</w:t>
            </w:r>
          </w:p>
        </w:tc>
        <w:tc>
          <w:tcPr>
            <w:tcW w:w="1164" w:type="dxa"/>
          </w:tcPr>
          <w:p w:rsidR="004F45D5" w:rsidRDefault="004F45D5">
            <w:pPr>
              <w:pStyle w:val="ConsPlusNormal"/>
              <w:jc w:val="center"/>
            </w:pPr>
            <w:r>
              <w:t>2021-2022</w:t>
            </w:r>
          </w:p>
        </w:tc>
        <w:tc>
          <w:tcPr>
            <w:tcW w:w="1191" w:type="dxa"/>
          </w:tcPr>
          <w:p w:rsidR="004F45D5" w:rsidRDefault="004F45D5">
            <w:pPr>
              <w:pStyle w:val="ConsPlusNormal"/>
              <w:jc w:val="right"/>
            </w:pPr>
            <w:r>
              <w:t>3110,9400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1273,300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1837,600</w:t>
            </w:r>
          </w:p>
        </w:tc>
        <w:tc>
          <w:tcPr>
            <w:tcW w:w="99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304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0" w:type="dxa"/>
          </w:tcPr>
          <w:p w:rsidR="004F45D5" w:rsidRDefault="004F45D5">
            <w:pPr>
              <w:pStyle w:val="ConsPlusNormal"/>
              <w:jc w:val="center"/>
            </w:pPr>
            <w:r>
              <w:t>Бюджет МО</w:t>
            </w:r>
          </w:p>
        </w:tc>
      </w:tr>
      <w:tr w:rsidR="004F45D5">
        <w:tc>
          <w:tcPr>
            <w:tcW w:w="624" w:type="dxa"/>
          </w:tcPr>
          <w:p w:rsidR="004F45D5" w:rsidRDefault="004F45D5">
            <w:pPr>
              <w:pStyle w:val="ConsPlusNormal"/>
              <w:jc w:val="right"/>
            </w:pPr>
            <w:r>
              <w:t>1.4.</w:t>
            </w:r>
          </w:p>
        </w:tc>
        <w:tc>
          <w:tcPr>
            <w:tcW w:w="2267" w:type="dxa"/>
          </w:tcPr>
          <w:p w:rsidR="004F45D5" w:rsidRDefault="004F45D5">
            <w:pPr>
              <w:pStyle w:val="ConsPlusNormal"/>
              <w:jc w:val="both"/>
            </w:pPr>
            <w:r>
              <w:t xml:space="preserve">Организация </w:t>
            </w:r>
            <w:r>
              <w:lastRenderedPageBreak/>
              <w:t>публикаций, репортажей, с целью информирования населения по вопросам обращения с ТКО, в т.ч. работа с частным сектором</w:t>
            </w:r>
          </w:p>
        </w:tc>
        <w:tc>
          <w:tcPr>
            <w:tcW w:w="1082" w:type="dxa"/>
          </w:tcPr>
          <w:p w:rsidR="004F45D5" w:rsidRDefault="004F45D5">
            <w:pPr>
              <w:pStyle w:val="ConsPlusNormal"/>
              <w:jc w:val="center"/>
            </w:pPr>
            <w:r>
              <w:lastRenderedPageBreak/>
              <w:t>Управлен</w:t>
            </w:r>
            <w:r>
              <w:lastRenderedPageBreak/>
              <w:t>ие ЖКХ</w:t>
            </w:r>
          </w:p>
        </w:tc>
        <w:tc>
          <w:tcPr>
            <w:tcW w:w="1164" w:type="dxa"/>
          </w:tcPr>
          <w:p w:rsidR="004F45D5" w:rsidRDefault="004F45D5">
            <w:pPr>
              <w:pStyle w:val="ConsPlusNormal"/>
              <w:jc w:val="center"/>
            </w:pPr>
            <w:r>
              <w:lastRenderedPageBreak/>
              <w:t>2021-2025</w:t>
            </w:r>
          </w:p>
        </w:tc>
        <w:tc>
          <w:tcPr>
            <w:tcW w:w="119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9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304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0" w:type="dxa"/>
          </w:tcPr>
          <w:p w:rsidR="004F45D5" w:rsidRDefault="004F45D5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МО (текущее финансирование)</w:t>
            </w:r>
          </w:p>
        </w:tc>
      </w:tr>
      <w:tr w:rsidR="004F45D5">
        <w:tc>
          <w:tcPr>
            <w:tcW w:w="624" w:type="dxa"/>
          </w:tcPr>
          <w:p w:rsidR="004F45D5" w:rsidRDefault="004F45D5">
            <w:pPr>
              <w:pStyle w:val="ConsPlusNormal"/>
              <w:jc w:val="right"/>
            </w:pPr>
            <w:r>
              <w:lastRenderedPageBreak/>
              <w:t>1.5.</w:t>
            </w:r>
          </w:p>
        </w:tc>
        <w:tc>
          <w:tcPr>
            <w:tcW w:w="2267" w:type="dxa"/>
          </w:tcPr>
          <w:p w:rsidR="004F45D5" w:rsidRDefault="004F45D5">
            <w:pPr>
              <w:pStyle w:val="ConsPlusNormal"/>
              <w:jc w:val="both"/>
            </w:pPr>
            <w: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1082" w:type="dxa"/>
          </w:tcPr>
          <w:p w:rsidR="004F45D5" w:rsidRDefault="004F45D5">
            <w:pPr>
              <w:pStyle w:val="ConsPlusNormal"/>
              <w:jc w:val="center"/>
            </w:pPr>
            <w:r>
              <w:t>Управление ЖКХ, ЮФЛ</w:t>
            </w:r>
          </w:p>
        </w:tc>
        <w:tc>
          <w:tcPr>
            <w:tcW w:w="1164" w:type="dxa"/>
          </w:tcPr>
          <w:p w:rsidR="004F45D5" w:rsidRDefault="004F45D5">
            <w:pPr>
              <w:pStyle w:val="ConsPlusNormal"/>
              <w:jc w:val="center"/>
            </w:pPr>
            <w:r>
              <w:t>2024-2025</w:t>
            </w:r>
          </w:p>
        </w:tc>
        <w:tc>
          <w:tcPr>
            <w:tcW w:w="1191" w:type="dxa"/>
          </w:tcPr>
          <w:p w:rsidR="004F45D5" w:rsidRDefault="004F45D5">
            <w:pPr>
              <w:pStyle w:val="ConsPlusNormal"/>
              <w:jc w:val="right"/>
            </w:pPr>
            <w:r>
              <w:t>1246,000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91" w:type="dxa"/>
          </w:tcPr>
          <w:p w:rsidR="004F45D5" w:rsidRDefault="004F45D5">
            <w:pPr>
              <w:pStyle w:val="ConsPlusNormal"/>
              <w:jc w:val="right"/>
            </w:pPr>
            <w:r>
              <w:t>846,00</w:t>
            </w:r>
          </w:p>
        </w:tc>
        <w:tc>
          <w:tcPr>
            <w:tcW w:w="1304" w:type="dxa"/>
          </w:tcPr>
          <w:p w:rsidR="004F45D5" w:rsidRDefault="004F45D5">
            <w:pPr>
              <w:pStyle w:val="ConsPlusNormal"/>
              <w:jc w:val="right"/>
            </w:pPr>
            <w:r>
              <w:t>200,00000</w:t>
            </w:r>
          </w:p>
        </w:tc>
        <w:tc>
          <w:tcPr>
            <w:tcW w:w="1531" w:type="dxa"/>
          </w:tcPr>
          <w:p w:rsidR="004F45D5" w:rsidRDefault="004F45D5">
            <w:pPr>
              <w:pStyle w:val="ConsPlusNormal"/>
              <w:jc w:val="right"/>
            </w:pPr>
            <w:r>
              <w:t>200,00000</w:t>
            </w:r>
          </w:p>
        </w:tc>
        <w:tc>
          <w:tcPr>
            <w:tcW w:w="1190" w:type="dxa"/>
          </w:tcPr>
          <w:p w:rsidR="004F45D5" w:rsidRDefault="004F45D5">
            <w:pPr>
              <w:pStyle w:val="ConsPlusNormal"/>
              <w:jc w:val="center"/>
            </w:pPr>
            <w:r>
              <w:t>Бюджет МО</w:t>
            </w:r>
          </w:p>
        </w:tc>
      </w:tr>
      <w:tr w:rsidR="004F45D5">
        <w:tc>
          <w:tcPr>
            <w:tcW w:w="624" w:type="dxa"/>
          </w:tcPr>
          <w:p w:rsidR="004F45D5" w:rsidRDefault="004F45D5">
            <w:pPr>
              <w:pStyle w:val="ConsPlusNormal"/>
              <w:jc w:val="right"/>
            </w:pPr>
            <w:r>
              <w:t>1.6.</w:t>
            </w:r>
          </w:p>
        </w:tc>
        <w:tc>
          <w:tcPr>
            <w:tcW w:w="2267" w:type="dxa"/>
          </w:tcPr>
          <w:p w:rsidR="004F45D5" w:rsidRDefault="004F45D5">
            <w:pPr>
              <w:pStyle w:val="ConsPlusNormal"/>
              <w:jc w:val="both"/>
            </w:pPr>
            <w:r>
              <w:t>Актуализация схем размещения мест (площадок) накопления твердых коммунальных отходов</w:t>
            </w:r>
          </w:p>
        </w:tc>
        <w:tc>
          <w:tcPr>
            <w:tcW w:w="1082" w:type="dxa"/>
          </w:tcPr>
          <w:p w:rsidR="004F45D5" w:rsidRDefault="004F45D5">
            <w:pPr>
              <w:pStyle w:val="ConsPlusNormal"/>
              <w:jc w:val="center"/>
            </w:pPr>
            <w:r>
              <w:t>Управление ЖКХ, ЮФЛ</w:t>
            </w:r>
          </w:p>
        </w:tc>
        <w:tc>
          <w:tcPr>
            <w:tcW w:w="1164" w:type="dxa"/>
          </w:tcPr>
          <w:p w:rsidR="004F45D5" w:rsidRDefault="004F45D5">
            <w:pPr>
              <w:pStyle w:val="ConsPlusNormal"/>
              <w:jc w:val="center"/>
            </w:pPr>
            <w:r>
              <w:t>2021-2025</w:t>
            </w:r>
          </w:p>
        </w:tc>
        <w:tc>
          <w:tcPr>
            <w:tcW w:w="119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9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304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0" w:type="dxa"/>
          </w:tcPr>
          <w:p w:rsidR="004F45D5" w:rsidRDefault="004F45D5">
            <w:pPr>
              <w:pStyle w:val="ConsPlusNormal"/>
              <w:jc w:val="center"/>
            </w:pPr>
            <w:r>
              <w:t>Бюджет МО (текущее финансирование)</w:t>
            </w:r>
          </w:p>
        </w:tc>
      </w:tr>
      <w:tr w:rsidR="004F45D5">
        <w:tc>
          <w:tcPr>
            <w:tcW w:w="624" w:type="dxa"/>
          </w:tcPr>
          <w:p w:rsidR="004F45D5" w:rsidRDefault="004F45D5">
            <w:pPr>
              <w:pStyle w:val="ConsPlusNormal"/>
              <w:jc w:val="right"/>
            </w:pPr>
            <w:r>
              <w:t>1.7.</w:t>
            </w:r>
          </w:p>
        </w:tc>
        <w:tc>
          <w:tcPr>
            <w:tcW w:w="2267" w:type="dxa"/>
          </w:tcPr>
          <w:p w:rsidR="004F45D5" w:rsidRDefault="004F45D5">
            <w:pPr>
              <w:pStyle w:val="ConsPlusNormal"/>
              <w:jc w:val="both"/>
            </w:pPr>
            <w:r>
              <w:t>Организация мероприятий по проведению месячников чистоты</w:t>
            </w:r>
          </w:p>
        </w:tc>
        <w:tc>
          <w:tcPr>
            <w:tcW w:w="1082" w:type="dxa"/>
          </w:tcPr>
          <w:p w:rsidR="004F45D5" w:rsidRDefault="004F45D5">
            <w:pPr>
              <w:pStyle w:val="ConsPlusNormal"/>
              <w:jc w:val="center"/>
            </w:pPr>
            <w:r>
              <w:t>Управление ЖКХ, ЮФЛ</w:t>
            </w:r>
          </w:p>
        </w:tc>
        <w:tc>
          <w:tcPr>
            <w:tcW w:w="1164" w:type="dxa"/>
          </w:tcPr>
          <w:p w:rsidR="004F45D5" w:rsidRDefault="004F45D5">
            <w:pPr>
              <w:pStyle w:val="ConsPlusNormal"/>
              <w:jc w:val="center"/>
            </w:pPr>
            <w:r>
              <w:t>2021-2025</w:t>
            </w:r>
          </w:p>
        </w:tc>
        <w:tc>
          <w:tcPr>
            <w:tcW w:w="1191" w:type="dxa"/>
          </w:tcPr>
          <w:p w:rsidR="004F45D5" w:rsidRDefault="004F45D5">
            <w:pPr>
              <w:pStyle w:val="ConsPlusNormal"/>
              <w:jc w:val="right"/>
            </w:pPr>
            <w:r>
              <w:t>295,9000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95,9000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9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304" w:type="dxa"/>
          </w:tcPr>
          <w:p w:rsidR="004F45D5" w:rsidRDefault="004F45D5">
            <w:pPr>
              <w:pStyle w:val="ConsPlusNormal"/>
              <w:jc w:val="right"/>
            </w:pPr>
            <w:r>
              <w:t>100,000</w:t>
            </w:r>
          </w:p>
        </w:tc>
        <w:tc>
          <w:tcPr>
            <w:tcW w:w="1531" w:type="dxa"/>
          </w:tcPr>
          <w:p w:rsidR="004F45D5" w:rsidRDefault="004F45D5">
            <w:pPr>
              <w:pStyle w:val="ConsPlusNormal"/>
              <w:jc w:val="right"/>
            </w:pPr>
            <w:r>
              <w:t>100,000</w:t>
            </w:r>
          </w:p>
        </w:tc>
        <w:tc>
          <w:tcPr>
            <w:tcW w:w="1190" w:type="dxa"/>
          </w:tcPr>
          <w:p w:rsidR="004F45D5" w:rsidRDefault="004F45D5">
            <w:pPr>
              <w:pStyle w:val="ConsPlusNormal"/>
              <w:jc w:val="center"/>
            </w:pPr>
            <w:r>
              <w:t>Бюджет МО</w:t>
            </w:r>
          </w:p>
        </w:tc>
      </w:tr>
      <w:tr w:rsidR="004F45D5">
        <w:tc>
          <w:tcPr>
            <w:tcW w:w="624" w:type="dxa"/>
          </w:tcPr>
          <w:p w:rsidR="004F45D5" w:rsidRDefault="004F45D5">
            <w:pPr>
              <w:pStyle w:val="ConsPlusNormal"/>
              <w:jc w:val="right"/>
            </w:pPr>
            <w:r>
              <w:t>1.8.</w:t>
            </w:r>
          </w:p>
        </w:tc>
        <w:tc>
          <w:tcPr>
            <w:tcW w:w="2267" w:type="dxa"/>
          </w:tcPr>
          <w:p w:rsidR="004F45D5" w:rsidRDefault="004F45D5">
            <w:pPr>
              <w:pStyle w:val="ConsPlusNormal"/>
              <w:jc w:val="both"/>
            </w:pPr>
            <w:r>
              <w:t>Разработка генеральной Схемы санитарной очистки территории Тенькинского городского округа Магаданской области</w:t>
            </w:r>
          </w:p>
        </w:tc>
        <w:tc>
          <w:tcPr>
            <w:tcW w:w="1082" w:type="dxa"/>
          </w:tcPr>
          <w:p w:rsidR="004F45D5" w:rsidRDefault="004F45D5">
            <w:pPr>
              <w:pStyle w:val="ConsPlusNormal"/>
              <w:jc w:val="center"/>
            </w:pPr>
            <w:r>
              <w:t>Управление ЖКХ, ЮФЛ</w:t>
            </w:r>
          </w:p>
        </w:tc>
        <w:tc>
          <w:tcPr>
            <w:tcW w:w="1164" w:type="dxa"/>
          </w:tcPr>
          <w:p w:rsidR="004F45D5" w:rsidRDefault="004F45D5">
            <w:pPr>
              <w:pStyle w:val="ConsPlusNormal"/>
              <w:jc w:val="center"/>
            </w:pPr>
            <w:r>
              <w:t>2021-2024</w:t>
            </w:r>
          </w:p>
        </w:tc>
        <w:tc>
          <w:tcPr>
            <w:tcW w:w="1191" w:type="dxa"/>
          </w:tcPr>
          <w:p w:rsidR="004F45D5" w:rsidRDefault="004F45D5">
            <w:pPr>
              <w:pStyle w:val="ConsPlusNormal"/>
              <w:jc w:val="right"/>
            </w:pPr>
            <w:r>
              <w:t>90,000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90,000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9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304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0" w:type="dxa"/>
          </w:tcPr>
          <w:p w:rsidR="004F45D5" w:rsidRDefault="004F45D5">
            <w:pPr>
              <w:pStyle w:val="ConsPlusNormal"/>
              <w:jc w:val="center"/>
            </w:pPr>
            <w:r>
              <w:t>Бюджет МО</w:t>
            </w:r>
          </w:p>
        </w:tc>
      </w:tr>
      <w:tr w:rsidR="004F45D5">
        <w:tc>
          <w:tcPr>
            <w:tcW w:w="624" w:type="dxa"/>
          </w:tcPr>
          <w:p w:rsidR="004F45D5" w:rsidRDefault="004F45D5">
            <w:pPr>
              <w:pStyle w:val="ConsPlusNormal"/>
              <w:jc w:val="right"/>
            </w:pPr>
            <w:r>
              <w:lastRenderedPageBreak/>
              <w:t>1.9.</w:t>
            </w:r>
          </w:p>
        </w:tc>
        <w:tc>
          <w:tcPr>
            <w:tcW w:w="2267" w:type="dxa"/>
          </w:tcPr>
          <w:p w:rsidR="004F45D5" w:rsidRDefault="004F45D5">
            <w:pPr>
              <w:pStyle w:val="ConsPlusNormal"/>
              <w:jc w:val="both"/>
            </w:pPr>
            <w:r>
              <w:t>Проведение дератизационных мероприятий на площадках для сбора ТКО в п. Усть-Омчуг</w:t>
            </w:r>
          </w:p>
        </w:tc>
        <w:tc>
          <w:tcPr>
            <w:tcW w:w="1082" w:type="dxa"/>
          </w:tcPr>
          <w:p w:rsidR="004F45D5" w:rsidRDefault="004F45D5">
            <w:pPr>
              <w:pStyle w:val="ConsPlusNormal"/>
              <w:jc w:val="center"/>
            </w:pPr>
            <w:r>
              <w:t>Управление ЖКХ, ЮФЛ</w:t>
            </w:r>
          </w:p>
        </w:tc>
        <w:tc>
          <w:tcPr>
            <w:tcW w:w="1164" w:type="dxa"/>
          </w:tcPr>
          <w:p w:rsidR="004F45D5" w:rsidRDefault="004F45D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91" w:type="dxa"/>
          </w:tcPr>
          <w:p w:rsidR="004F45D5" w:rsidRDefault="004F45D5">
            <w:pPr>
              <w:pStyle w:val="ConsPlusNormal"/>
              <w:jc w:val="right"/>
            </w:pPr>
            <w:r>
              <w:t>310,05000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310,0500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9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304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0" w:type="dxa"/>
          </w:tcPr>
          <w:p w:rsidR="004F45D5" w:rsidRDefault="004F45D5">
            <w:pPr>
              <w:pStyle w:val="ConsPlusNormal"/>
              <w:jc w:val="center"/>
            </w:pPr>
            <w:r>
              <w:t>Бюджет МО</w:t>
            </w:r>
          </w:p>
        </w:tc>
      </w:tr>
      <w:tr w:rsidR="004F45D5">
        <w:tc>
          <w:tcPr>
            <w:tcW w:w="624" w:type="dxa"/>
          </w:tcPr>
          <w:p w:rsidR="004F45D5" w:rsidRDefault="004F45D5">
            <w:pPr>
              <w:pStyle w:val="ConsPlusNormal"/>
              <w:jc w:val="right"/>
            </w:pPr>
            <w:r>
              <w:t>1.10.</w:t>
            </w:r>
          </w:p>
        </w:tc>
        <w:tc>
          <w:tcPr>
            <w:tcW w:w="2267" w:type="dxa"/>
          </w:tcPr>
          <w:p w:rsidR="004F45D5" w:rsidRDefault="004F45D5">
            <w:pPr>
              <w:pStyle w:val="ConsPlusNormal"/>
              <w:jc w:val="both"/>
            </w:pPr>
            <w:r>
              <w:t xml:space="preserve">Выявление объектов накопленного вреда </w:t>
            </w:r>
            <w:proofErr w:type="gramStart"/>
            <w:r>
              <w:t>окружающей среде</w:t>
            </w:r>
            <w:proofErr w:type="gramEnd"/>
            <w:r>
              <w:t xml:space="preserve">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</w:t>
            </w:r>
          </w:p>
        </w:tc>
        <w:tc>
          <w:tcPr>
            <w:tcW w:w="1082" w:type="dxa"/>
          </w:tcPr>
          <w:p w:rsidR="004F45D5" w:rsidRDefault="004F45D5">
            <w:pPr>
              <w:pStyle w:val="ConsPlusNormal"/>
              <w:jc w:val="center"/>
            </w:pPr>
            <w:r>
              <w:t>Управление ЖКХ, ЮФЛ</w:t>
            </w:r>
          </w:p>
        </w:tc>
        <w:tc>
          <w:tcPr>
            <w:tcW w:w="1164" w:type="dxa"/>
          </w:tcPr>
          <w:p w:rsidR="004F45D5" w:rsidRDefault="004F45D5">
            <w:pPr>
              <w:pStyle w:val="ConsPlusNormal"/>
              <w:jc w:val="center"/>
            </w:pPr>
            <w:r>
              <w:t>2024-2025</w:t>
            </w:r>
          </w:p>
        </w:tc>
        <w:tc>
          <w:tcPr>
            <w:tcW w:w="1191" w:type="dxa"/>
          </w:tcPr>
          <w:p w:rsidR="004F45D5" w:rsidRDefault="004F45D5">
            <w:pPr>
              <w:pStyle w:val="ConsPlusNormal"/>
              <w:jc w:val="right"/>
            </w:pPr>
            <w:r>
              <w:t>800,0000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8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9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304" w:type="dxa"/>
          </w:tcPr>
          <w:p w:rsidR="004F45D5" w:rsidRDefault="004F45D5">
            <w:pPr>
              <w:pStyle w:val="ConsPlusNormal"/>
              <w:jc w:val="right"/>
            </w:pPr>
            <w:r>
              <w:t>800,0000</w:t>
            </w:r>
          </w:p>
        </w:tc>
        <w:tc>
          <w:tcPr>
            <w:tcW w:w="1531" w:type="dxa"/>
          </w:tcPr>
          <w:p w:rsidR="004F45D5" w:rsidRDefault="004F45D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0" w:type="dxa"/>
          </w:tcPr>
          <w:p w:rsidR="004F45D5" w:rsidRDefault="004F45D5">
            <w:pPr>
              <w:pStyle w:val="ConsPlusNormal"/>
              <w:jc w:val="center"/>
            </w:pPr>
            <w:r>
              <w:t>Бюджет МО</w:t>
            </w:r>
          </w:p>
        </w:tc>
      </w:tr>
    </w:tbl>
    <w:p w:rsidR="004F45D5" w:rsidRDefault="004F45D5">
      <w:pPr>
        <w:pStyle w:val="ConsPlusNormal"/>
        <w:sectPr w:rsidR="004F45D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Normal"/>
        <w:ind w:firstLine="540"/>
        <w:jc w:val="both"/>
      </w:pPr>
      <w:r>
        <w:t>МО - муниципальное образование "Тенькинский муниципальный округ Магаданской области";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ОБ - Областной бюджет;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Управление ЖКХ - 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области;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 xml:space="preserve">ЮФЛ - юридические или физические лица, определенные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4F45D5" w:rsidRDefault="004F45D5">
      <w:pPr>
        <w:pStyle w:val="ConsPlusNormal"/>
      </w:pPr>
    </w:p>
    <w:p w:rsidR="004F45D5" w:rsidRDefault="004F45D5">
      <w:pPr>
        <w:pStyle w:val="ConsPlusNormal"/>
      </w:pPr>
    </w:p>
    <w:p w:rsidR="004F45D5" w:rsidRDefault="004F45D5">
      <w:pPr>
        <w:pStyle w:val="ConsPlusNormal"/>
      </w:pPr>
    </w:p>
    <w:p w:rsidR="004F45D5" w:rsidRDefault="004F45D5">
      <w:pPr>
        <w:pStyle w:val="ConsPlusNormal"/>
      </w:pPr>
    </w:p>
    <w:p w:rsidR="004F45D5" w:rsidRDefault="004F45D5">
      <w:pPr>
        <w:pStyle w:val="ConsPlusNormal"/>
      </w:pPr>
    </w:p>
    <w:p w:rsidR="004F45D5" w:rsidRDefault="004F45D5">
      <w:pPr>
        <w:pStyle w:val="ConsPlusNormal"/>
        <w:jc w:val="right"/>
        <w:outlineLvl w:val="1"/>
      </w:pPr>
      <w:r>
        <w:t>Приложение N 2</w:t>
      </w:r>
    </w:p>
    <w:p w:rsidR="004F45D5" w:rsidRDefault="004F45D5">
      <w:pPr>
        <w:pStyle w:val="ConsPlusNormal"/>
        <w:jc w:val="right"/>
      </w:pPr>
      <w:r>
        <w:t>к муниципальной программе</w:t>
      </w:r>
    </w:p>
    <w:p w:rsidR="004F45D5" w:rsidRDefault="004F45D5">
      <w:pPr>
        <w:pStyle w:val="ConsPlusNormal"/>
        <w:jc w:val="right"/>
      </w:pPr>
      <w:r>
        <w:t>"Развитие системы обращения</w:t>
      </w:r>
    </w:p>
    <w:p w:rsidR="004F45D5" w:rsidRDefault="004F45D5">
      <w:pPr>
        <w:pStyle w:val="ConsPlusNormal"/>
        <w:jc w:val="right"/>
      </w:pPr>
      <w:r>
        <w:t>с отходами производства и</w:t>
      </w:r>
    </w:p>
    <w:p w:rsidR="004F45D5" w:rsidRDefault="004F45D5">
      <w:pPr>
        <w:pStyle w:val="ConsPlusNormal"/>
        <w:jc w:val="right"/>
      </w:pPr>
      <w:r>
        <w:t>потребления на территории</w:t>
      </w:r>
    </w:p>
    <w:p w:rsidR="004F45D5" w:rsidRDefault="004F45D5">
      <w:pPr>
        <w:pStyle w:val="ConsPlusNormal"/>
        <w:jc w:val="right"/>
      </w:pPr>
      <w:r>
        <w:t>муниципального образования</w:t>
      </w:r>
    </w:p>
    <w:p w:rsidR="004F45D5" w:rsidRDefault="004F45D5">
      <w:pPr>
        <w:pStyle w:val="ConsPlusNormal"/>
        <w:jc w:val="right"/>
      </w:pPr>
      <w:r>
        <w:t>"Тенькинский муниципальный округ</w:t>
      </w:r>
    </w:p>
    <w:p w:rsidR="004F45D5" w:rsidRDefault="004F45D5">
      <w:pPr>
        <w:pStyle w:val="ConsPlusNormal"/>
        <w:jc w:val="right"/>
      </w:pPr>
      <w:r>
        <w:t>Магаданской области"</w:t>
      </w:r>
    </w:p>
    <w:p w:rsidR="004F45D5" w:rsidRDefault="004F45D5">
      <w:pPr>
        <w:pStyle w:val="ConsPlusNormal"/>
        <w:jc w:val="right"/>
      </w:pPr>
      <w:r>
        <w:t>на 2021-2025 годы"</w:t>
      </w:r>
    </w:p>
    <w:p w:rsidR="004F45D5" w:rsidRDefault="004F45D5">
      <w:pPr>
        <w:pStyle w:val="ConsPlusNormal"/>
      </w:pPr>
    </w:p>
    <w:p w:rsidR="004F45D5" w:rsidRDefault="004F45D5">
      <w:pPr>
        <w:pStyle w:val="ConsPlusTitle"/>
        <w:jc w:val="center"/>
      </w:pPr>
      <w:bookmarkStart w:id="2" w:name="P362"/>
      <w:bookmarkEnd w:id="2"/>
      <w:r>
        <w:t>ВАЖНЕЙШИЕ ЦЕЛЕВЫЕ ПОКАЗАТЕЛИ И ИНДИКАТОРЫ МУНИЦИПАЛЬНОЙ</w:t>
      </w:r>
    </w:p>
    <w:p w:rsidR="004F45D5" w:rsidRDefault="004F45D5">
      <w:pPr>
        <w:pStyle w:val="ConsPlusTitle"/>
        <w:jc w:val="center"/>
      </w:pPr>
      <w:r>
        <w:t>ПРОГРАММЫ "РАЗВИТИЕ СИСТЕМЫ ОБРАЩЕНИЯ С ОТХОДАМИ</w:t>
      </w:r>
    </w:p>
    <w:p w:rsidR="004F45D5" w:rsidRDefault="004F45D5">
      <w:pPr>
        <w:pStyle w:val="ConsPlusTitle"/>
        <w:jc w:val="center"/>
      </w:pPr>
      <w:r>
        <w:t>ПРОИЗВОДСТВА И ПОТРЕБЛЕНИЯ НА ТЕРРИТОРИИ МУНИЦИПАЛЬНОГО</w:t>
      </w:r>
    </w:p>
    <w:p w:rsidR="004F45D5" w:rsidRDefault="004F45D5">
      <w:pPr>
        <w:pStyle w:val="ConsPlusTitle"/>
        <w:jc w:val="center"/>
      </w:pPr>
      <w:r>
        <w:t>ОБРАЗОВАНИЯ "ТЕНЬКИНСКИЙ МУНИЦИПАЛЬНЫЙ ОКРУГ</w:t>
      </w:r>
    </w:p>
    <w:p w:rsidR="004F45D5" w:rsidRDefault="004F45D5">
      <w:pPr>
        <w:pStyle w:val="ConsPlusTitle"/>
        <w:jc w:val="center"/>
      </w:pPr>
      <w:r>
        <w:t>МАГАДАНСКОЙ ОБЛАСТИ" НА 2021-2025 ГОДЫ"</w:t>
      </w:r>
    </w:p>
    <w:p w:rsidR="004F45D5" w:rsidRDefault="004F45D5">
      <w:pPr>
        <w:pStyle w:val="ConsPlusTitle"/>
        <w:jc w:val="center"/>
      </w:pPr>
      <w:r>
        <w:t>(наименование муниципальной программы)</w:t>
      </w:r>
    </w:p>
    <w:p w:rsidR="004F45D5" w:rsidRDefault="004F45D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850"/>
        <w:gridCol w:w="1134"/>
        <w:gridCol w:w="851"/>
        <w:gridCol w:w="850"/>
        <w:gridCol w:w="851"/>
        <w:gridCol w:w="850"/>
        <w:gridCol w:w="851"/>
      </w:tblGrid>
      <w:tr w:rsidR="004F45D5">
        <w:tc>
          <w:tcPr>
            <w:tcW w:w="567" w:type="dxa"/>
            <w:vMerge w:val="restart"/>
          </w:tcPr>
          <w:p w:rsidR="004F45D5" w:rsidRDefault="004F45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4F45D5" w:rsidRDefault="004F45D5">
            <w:pPr>
              <w:pStyle w:val="ConsPlusNormal"/>
              <w:jc w:val="center"/>
            </w:pPr>
            <w:r>
              <w:t>Наименование показателей и индикаторов</w:t>
            </w:r>
          </w:p>
        </w:tc>
        <w:tc>
          <w:tcPr>
            <w:tcW w:w="850" w:type="dxa"/>
            <w:vMerge w:val="restart"/>
          </w:tcPr>
          <w:p w:rsidR="004F45D5" w:rsidRDefault="004F45D5">
            <w:pPr>
              <w:pStyle w:val="ConsPlusNormal"/>
              <w:jc w:val="center"/>
            </w:pPr>
            <w:r>
              <w:t>Ед-ца изм.</w:t>
            </w:r>
          </w:p>
        </w:tc>
        <w:tc>
          <w:tcPr>
            <w:tcW w:w="5387" w:type="dxa"/>
            <w:gridSpan w:val="6"/>
          </w:tcPr>
          <w:p w:rsidR="004F45D5" w:rsidRDefault="004F45D5">
            <w:pPr>
              <w:pStyle w:val="ConsPlusNormal"/>
              <w:jc w:val="center"/>
            </w:pPr>
            <w:r>
              <w:t>Значения показателей и индикаторов по годам</w:t>
            </w:r>
          </w:p>
        </w:tc>
      </w:tr>
      <w:tr w:rsidR="004F45D5">
        <w:tc>
          <w:tcPr>
            <w:tcW w:w="567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2268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850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1134" w:type="dxa"/>
          </w:tcPr>
          <w:p w:rsidR="004F45D5" w:rsidRDefault="004F45D5">
            <w:pPr>
              <w:pStyle w:val="ConsPlusNormal"/>
              <w:jc w:val="center"/>
            </w:pPr>
            <w:r>
              <w:t>Базовый год</w:t>
            </w:r>
          </w:p>
        </w:tc>
        <w:tc>
          <w:tcPr>
            <w:tcW w:w="851" w:type="dxa"/>
          </w:tcPr>
          <w:p w:rsidR="004F45D5" w:rsidRDefault="004F45D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4F45D5" w:rsidRDefault="004F45D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</w:tcPr>
          <w:p w:rsidR="004F45D5" w:rsidRDefault="004F45D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4F45D5" w:rsidRDefault="004F45D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4F45D5" w:rsidRDefault="004F45D5">
            <w:pPr>
              <w:pStyle w:val="ConsPlusNormal"/>
              <w:jc w:val="center"/>
            </w:pPr>
            <w:r>
              <w:t>2025</w:t>
            </w:r>
          </w:p>
        </w:tc>
      </w:tr>
      <w:tr w:rsidR="004F45D5"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F45D5" w:rsidRDefault="004F45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F45D5" w:rsidRDefault="004F45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F45D5" w:rsidRDefault="004F45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4F45D5" w:rsidRDefault="004F45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F45D5" w:rsidRDefault="004F45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4F45D5" w:rsidRDefault="004F45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F45D5" w:rsidRDefault="004F45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4F45D5" w:rsidRDefault="004F45D5">
            <w:pPr>
              <w:pStyle w:val="ConsPlusNormal"/>
              <w:jc w:val="center"/>
            </w:pPr>
            <w:r>
              <w:t>9</w:t>
            </w:r>
          </w:p>
        </w:tc>
      </w:tr>
      <w:tr w:rsidR="004F45D5">
        <w:tc>
          <w:tcPr>
            <w:tcW w:w="567" w:type="dxa"/>
          </w:tcPr>
          <w:p w:rsidR="004F45D5" w:rsidRDefault="004F45D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4F45D5" w:rsidRDefault="004F45D5">
            <w:pPr>
              <w:pStyle w:val="ConsPlusNormal"/>
              <w:jc w:val="both"/>
            </w:pPr>
            <w:r>
              <w:t>Количество введенных в эксплуатацию объектов размещения отходов, соответствующих экологическим требованиям</w:t>
            </w:r>
          </w:p>
        </w:tc>
        <w:tc>
          <w:tcPr>
            <w:tcW w:w="850" w:type="dxa"/>
          </w:tcPr>
          <w:p w:rsidR="004F45D5" w:rsidRDefault="004F45D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4F45D5" w:rsidRDefault="004F45D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4F45D5" w:rsidRDefault="004F45D5">
            <w:pPr>
              <w:pStyle w:val="ConsPlusNormal"/>
              <w:jc w:val="right"/>
            </w:pPr>
            <w:r>
              <w:t>1</w:t>
            </w:r>
          </w:p>
        </w:tc>
      </w:tr>
      <w:tr w:rsidR="004F45D5">
        <w:tc>
          <w:tcPr>
            <w:tcW w:w="567" w:type="dxa"/>
          </w:tcPr>
          <w:p w:rsidR="004F45D5" w:rsidRDefault="004F45D5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268" w:type="dxa"/>
          </w:tcPr>
          <w:p w:rsidR="004F45D5" w:rsidRDefault="004F45D5">
            <w:pPr>
              <w:pStyle w:val="ConsPlusNormal"/>
              <w:jc w:val="both"/>
            </w:pPr>
            <w:r>
              <w:t>Количество ликвидированных несанкционированных свалок</w:t>
            </w:r>
          </w:p>
        </w:tc>
        <w:tc>
          <w:tcPr>
            <w:tcW w:w="850" w:type="dxa"/>
          </w:tcPr>
          <w:p w:rsidR="004F45D5" w:rsidRDefault="004F45D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4F45D5" w:rsidRDefault="004F45D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4F45D5" w:rsidRDefault="004F45D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4F45D5" w:rsidRDefault="004F45D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1" w:type="dxa"/>
          </w:tcPr>
          <w:p w:rsidR="004F45D5" w:rsidRDefault="004F45D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4F45D5" w:rsidRDefault="004F45D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1" w:type="dxa"/>
          </w:tcPr>
          <w:p w:rsidR="004F45D5" w:rsidRDefault="004F45D5">
            <w:pPr>
              <w:pStyle w:val="ConsPlusNormal"/>
              <w:jc w:val="right"/>
            </w:pPr>
            <w:r>
              <w:t>1</w:t>
            </w:r>
          </w:p>
        </w:tc>
      </w:tr>
      <w:tr w:rsidR="004F45D5">
        <w:tc>
          <w:tcPr>
            <w:tcW w:w="567" w:type="dxa"/>
          </w:tcPr>
          <w:p w:rsidR="004F45D5" w:rsidRDefault="004F45D5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2268" w:type="dxa"/>
          </w:tcPr>
          <w:p w:rsidR="004F45D5" w:rsidRDefault="004F45D5">
            <w:pPr>
              <w:pStyle w:val="ConsPlusNormal"/>
              <w:jc w:val="both"/>
            </w:pPr>
            <w:r>
              <w:t>Количество публикаций, репортажей по информированию населения по вопросам обращения с ТКО, в т.ч. работа с частным сектором</w:t>
            </w:r>
          </w:p>
        </w:tc>
        <w:tc>
          <w:tcPr>
            <w:tcW w:w="850" w:type="dxa"/>
          </w:tcPr>
          <w:p w:rsidR="004F45D5" w:rsidRDefault="004F45D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4F45D5" w:rsidRDefault="004F45D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4F45D5" w:rsidRDefault="004F45D5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50" w:type="dxa"/>
          </w:tcPr>
          <w:p w:rsidR="004F45D5" w:rsidRDefault="004F45D5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51" w:type="dxa"/>
          </w:tcPr>
          <w:p w:rsidR="004F45D5" w:rsidRDefault="004F45D5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50" w:type="dxa"/>
          </w:tcPr>
          <w:p w:rsidR="004F45D5" w:rsidRDefault="004F45D5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51" w:type="dxa"/>
          </w:tcPr>
          <w:p w:rsidR="004F45D5" w:rsidRDefault="004F45D5">
            <w:pPr>
              <w:pStyle w:val="ConsPlusNormal"/>
              <w:jc w:val="right"/>
            </w:pPr>
            <w:r>
              <w:t>10</w:t>
            </w:r>
          </w:p>
        </w:tc>
      </w:tr>
    </w:tbl>
    <w:p w:rsidR="004F45D5" w:rsidRDefault="004F45D5">
      <w:pPr>
        <w:pStyle w:val="ConsPlusNormal"/>
      </w:pPr>
    </w:p>
    <w:p w:rsidR="004F45D5" w:rsidRDefault="004F45D5">
      <w:pPr>
        <w:pStyle w:val="ConsPlusNormal"/>
      </w:pPr>
    </w:p>
    <w:p w:rsidR="004F45D5" w:rsidRDefault="004F45D5">
      <w:pPr>
        <w:pStyle w:val="ConsPlusNormal"/>
      </w:pPr>
    </w:p>
    <w:p w:rsidR="004F45D5" w:rsidRDefault="004F45D5">
      <w:pPr>
        <w:pStyle w:val="ConsPlusNormal"/>
      </w:pPr>
    </w:p>
    <w:p w:rsidR="004F45D5" w:rsidRDefault="004F45D5">
      <w:pPr>
        <w:pStyle w:val="ConsPlusNormal"/>
      </w:pPr>
    </w:p>
    <w:p w:rsidR="004F45D5" w:rsidRDefault="004F45D5">
      <w:pPr>
        <w:pStyle w:val="ConsPlusNormal"/>
        <w:jc w:val="right"/>
        <w:outlineLvl w:val="1"/>
      </w:pPr>
      <w:r>
        <w:t>Приложение N 3</w:t>
      </w:r>
    </w:p>
    <w:p w:rsidR="004F45D5" w:rsidRDefault="004F45D5">
      <w:pPr>
        <w:pStyle w:val="ConsPlusNormal"/>
        <w:jc w:val="right"/>
      </w:pPr>
      <w:r>
        <w:t>к муниципальной программе</w:t>
      </w:r>
    </w:p>
    <w:p w:rsidR="004F45D5" w:rsidRDefault="004F45D5">
      <w:pPr>
        <w:pStyle w:val="ConsPlusNormal"/>
        <w:jc w:val="right"/>
      </w:pPr>
      <w:r>
        <w:t>"Развитие системы обращения</w:t>
      </w:r>
    </w:p>
    <w:p w:rsidR="004F45D5" w:rsidRDefault="004F45D5">
      <w:pPr>
        <w:pStyle w:val="ConsPlusNormal"/>
        <w:jc w:val="right"/>
      </w:pPr>
      <w:r>
        <w:t>с отходами производства и</w:t>
      </w:r>
    </w:p>
    <w:p w:rsidR="004F45D5" w:rsidRDefault="004F45D5">
      <w:pPr>
        <w:pStyle w:val="ConsPlusNormal"/>
        <w:jc w:val="right"/>
      </w:pPr>
      <w:r>
        <w:t>потребления на территории</w:t>
      </w:r>
    </w:p>
    <w:p w:rsidR="004F45D5" w:rsidRDefault="004F45D5">
      <w:pPr>
        <w:pStyle w:val="ConsPlusNormal"/>
        <w:jc w:val="right"/>
      </w:pPr>
      <w:r>
        <w:t>муниципального образования</w:t>
      </w:r>
    </w:p>
    <w:p w:rsidR="004F45D5" w:rsidRDefault="004F45D5">
      <w:pPr>
        <w:pStyle w:val="ConsPlusNormal"/>
        <w:jc w:val="right"/>
      </w:pPr>
      <w:r>
        <w:t>"Тенькинский муниципальный округ</w:t>
      </w:r>
    </w:p>
    <w:p w:rsidR="004F45D5" w:rsidRDefault="004F45D5">
      <w:pPr>
        <w:pStyle w:val="ConsPlusNormal"/>
        <w:jc w:val="right"/>
      </w:pPr>
      <w:r>
        <w:t>Магаданской области"</w:t>
      </w:r>
    </w:p>
    <w:p w:rsidR="004F45D5" w:rsidRDefault="004F45D5">
      <w:pPr>
        <w:pStyle w:val="ConsPlusNormal"/>
        <w:jc w:val="right"/>
      </w:pPr>
      <w:r>
        <w:t>на 2021-2025 годы"</w:t>
      </w:r>
    </w:p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Title"/>
        <w:jc w:val="center"/>
      </w:pPr>
      <w:bookmarkStart w:id="3" w:name="P430"/>
      <w:bookmarkEnd w:id="3"/>
      <w:r>
        <w:t>РЕСУРСНОЕ ОБЕСПЕЧЕНИЕ МУНИЦИПАЛЬНОЙ ПРОГРАММЫ "РАЗВИТИЕ</w:t>
      </w:r>
    </w:p>
    <w:p w:rsidR="004F45D5" w:rsidRDefault="004F45D5">
      <w:pPr>
        <w:pStyle w:val="ConsPlusTitle"/>
        <w:jc w:val="center"/>
      </w:pPr>
      <w:r>
        <w:t>СИСТЕМЫ ОБРАЩЕНИЯ С ОТХОДАМИ ПРОИЗВОДСТВА И ПОТРЕБЛЕНИЯ</w:t>
      </w:r>
    </w:p>
    <w:p w:rsidR="004F45D5" w:rsidRDefault="004F45D5">
      <w:pPr>
        <w:pStyle w:val="ConsPlusTitle"/>
        <w:jc w:val="center"/>
      </w:pPr>
      <w:r>
        <w:t>НА ТЕРРИТОРИИ МУНИЦИПАЛЬНОГО ОБРАЗОВАНИЯ "ТЕНЬКИНСКИЙ</w:t>
      </w:r>
    </w:p>
    <w:p w:rsidR="004F45D5" w:rsidRDefault="004F45D5">
      <w:pPr>
        <w:pStyle w:val="ConsPlusTitle"/>
        <w:jc w:val="center"/>
      </w:pPr>
      <w:r>
        <w:t>МУНИЦИПАЛЬНЫЙ ОКРУГ МАГАДАНСКОЙ ОБЛАСТИ" НА 2021-2025 ГОДЫ"</w:t>
      </w:r>
    </w:p>
    <w:p w:rsidR="004F45D5" w:rsidRDefault="004F45D5">
      <w:pPr>
        <w:pStyle w:val="ConsPlusTitle"/>
        <w:jc w:val="center"/>
      </w:pPr>
      <w:r>
        <w:t>(наименование муниципальной программы)</w:t>
      </w:r>
    </w:p>
    <w:p w:rsidR="004F45D5" w:rsidRDefault="004F45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F45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5D5" w:rsidRDefault="004F45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5D5" w:rsidRDefault="004F45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 от 16.05.2024 N 220-па)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5D5" w:rsidRDefault="004F45D5">
            <w:pPr>
              <w:pStyle w:val="ConsPlusNormal"/>
            </w:pPr>
          </w:p>
        </w:tc>
      </w:tr>
    </w:tbl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Normal"/>
        <w:sectPr w:rsidR="004F45D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9"/>
        <w:gridCol w:w="1858"/>
        <w:gridCol w:w="1686"/>
        <w:gridCol w:w="1787"/>
        <w:gridCol w:w="887"/>
        <w:gridCol w:w="1758"/>
      </w:tblGrid>
      <w:tr w:rsidR="004F45D5">
        <w:tc>
          <w:tcPr>
            <w:tcW w:w="1579" w:type="dxa"/>
            <w:vMerge w:val="restart"/>
          </w:tcPr>
          <w:p w:rsidR="004F45D5" w:rsidRDefault="004F45D5">
            <w:pPr>
              <w:pStyle w:val="ConsPlusNormal"/>
              <w:jc w:val="center"/>
            </w:pPr>
            <w:r>
              <w:lastRenderedPageBreak/>
              <w:t>Год реализации программы</w:t>
            </w:r>
          </w:p>
        </w:tc>
        <w:tc>
          <w:tcPr>
            <w:tcW w:w="1858" w:type="dxa"/>
            <w:vMerge w:val="restart"/>
          </w:tcPr>
          <w:p w:rsidR="004F45D5" w:rsidRDefault="004F45D5">
            <w:pPr>
              <w:pStyle w:val="ConsPlusNormal"/>
              <w:jc w:val="center"/>
            </w:pPr>
            <w:r>
              <w:t>Стоимость мероприятий, тыс. руб.</w:t>
            </w:r>
          </w:p>
        </w:tc>
        <w:tc>
          <w:tcPr>
            <w:tcW w:w="6118" w:type="dxa"/>
            <w:gridSpan w:val="4"/>
          </w:tcPr>
          <w:p w:rsidR="004F45D5" w:rsidRDefault="004F45D5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4F45D5">
        <w:tc>
          <w:tcPr>
            <w:tcW w:w="1579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1858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1686" w:type="dxa"/>
            <w:vMerge w:val="restart"/>
          </w:tcPr>
          <w:p w:rsidR="004F45D5" w:rsidRDefault="004F45D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74" w:type="dxa"/>
            <w:gridSpan w:val="2"/>
          </w:tcPr>
          <w:p w:rsidR="004F45D5" w:rsidRDefault="004F45D5">
            <w:pPr>
              <w:pStyle w:val="ConsPlusNormal"/>
              <w:jc w:val="center"/>
            </w:pPr>
            <w:r>
              <w:t>в том числе по источникам финансирования</w:t>
            </w:r>
          </w:p>
        </w:tc>
        <w:tc>
          <w:tcPr>
            <w:tcW w:w="1758" w:type="dxa"/>
            <w:vMerge w:val="restart"/>
          </w:tcPr>
          <w:p w:rsidR="004F45D5" w:rsidRDefault="004F45D5">
            <w:pPr>
              <w:pStyle w:val="ConsPlusNormal"/>
              <w:jc w:val="center"/>
            </w:pPr>
            <w:r>
              <w:t>Справочно: Объем налоговых расходов</w:t>
            </w:r>
          </w:p>
        </w:tc>
      </w:tr>
      <w:tr w:rsidR="004F45D5">
        <w:tc>
          <w:tcPr>
            <w:tcW w:w="1579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1858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1686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1787" w:type="dxa"/>
          </w:tcPr>
          <w:p w:rsidR="004F45D5" w:rsidRDefault="004F45D5">
            <w:pPr>
              <w:pStyle w:val="ConsPlusNormal"/>
              <w:jc w:val="center"/>
            </w:pPr>
            <w:r>
              <w:t>Бюджет МО</w:t>
            </w:r>
          </w:p>
        </w:tc>
        <w:tc>
          <w:tcPr>
            <w:tcW w:w="887" w:type="dxa"/>
          </w:tcPr>
          <w:p w:rsidR="004F45D5" w:rsidRDefault="004F45D5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758" w:type="dxa"/>
            <w:vMerge/>
          </w:tcPr>
          <w:p w:rsidR="004F45D5" w:rsidRDefault="004F45D5">
            <w:pPr>
              <w:pStyle w:val="ConsPlusNormal"/>
            </w:pPr>
          </w:p>
        </w:tc>
      </w:tr>
      <w:tr w:rsidR="004F45D5">
        <w:tc>
          <w:tcPr>
            <w:tcW w:w="1579" w:type="dxa"/>
          </w:tcPr>
          <w:p w:rsidR="004F45D5" w:rsidRDefault="004F45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4F45D5" w:rsidRDefault="004F45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6" w:type="dxa"/>
          </w:tcPr>
          <w:p w:rsidR="004F45D5" w:rsidRDefault="004F45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7" w:type="dxa"/>
          </w:tcPr>
          <w:p w:rsidR="004F45D5" w:rsidRDefault="004F45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4F45D5" w:rsidRDefault="004F45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8" w:type="dxa"/>
          </w:tcPr>
          <w:p w:rsidR="004F45D5" w:rsidRDefault="004F45D5">
            <w:pPr>
              <w:pStyle w:val="ConsPlusNormal"/>
              <w:jc w:val="center"/>
            </w:pPr>
            <w:r>
              <w:t>6</w:t>
            </w:r>
          </w:p>
        </w:tc>
      </w:tr>
      <w:tr w:rsidR="004F45D5">
        <w:tc>
          <w:tcPr>
            <w:tcW w:w="1579" w:type="dxa"/>
          </w:tcPr>
          <w:p w:rsidR="004F45D5" w:rsidRDefault="004F45D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858" w:type="dxa"/>
          </w:tcPr>
          <w:p w:rsidR="004F45D5" w:rsidRDefault="004F45D5">
            <w:pPr>
              <w:pStyle w:val="ConsPlusNormal"/>
              <w:jc w:val="right"/>
            </w:pPr>
            <w:r>
              <w:t>2756,08000</w:t>
            </w:r>
          </w:p>
        </w:tc>
        <w:tc>
          <w:tcPr>
            <w:tcW w:w="1686" w:type="dxa"/>
          </w:tcPr>
          <w:p w:rsidR="004F45D5" w:rsidRDefault="004F45D5">
            <w:pPr>
              <w:pStyle w:val="ConsPlusNormal"/>
              <w:jc w:val="right"/>
            </w:pPr>
            <w:r>
              <w:t>2756,080000</w:t>
            </w:r>
          </w:p>
        </w:tc>
        <w:tc>
          <w:tcPr>
            <w:tcW w:w="1787" w:type="dxa"/>
          </w:tcPr>
          <w:p w:rsidR="004F45D5" w:rsidRDefault="004F45D5">
            <w:pPr>
              <w:pStyle w:val="ConsPlusNormal"/>
              <w:jc w:val="right"/>
            </w:pPr>
            <w:r>
              <w:t>1857,180000</w:t>
            </w:r>
          </w:p>
        </w:tc>
        <w:tc>
          <w:tcPr>
            <w:tcW w:w="887" w:type="dxa"/>
          </w:tcPr>
          <w:p w:rsidR="004F45D5" w:rsidRDefault="004F45D5">
            <w:pPr>
              <w:pStyle w:val="ConsPlusNormal"/>
              <w:jc w:val="right"/>
            </w:pPr>
            <w:r>
              <w:t>898,90</w:t>
            </w:r>
          </w:p>
        </w:tc>
        <w:tc>
          <w:tcPr>
            <w:tcW w:w="1758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</w:tr>
      <w:tr w:rsidR="004F45D5">
        <w:tc>
          <w:tcPr>
            <w:tcW w:w="1579" w:type="dxa"/>
          </w:tcPr>
          <w:p w:rsidR="004F45D5" w:rsidRDefault="004F45D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58" w:type="dxa"/>
          </w:tcPr>
          <w:p w:rsidR="004F45D5" w:rsidRDefault="004F45D5">
            <w:pPr>
              <w:pStyle w:val="ConsPlusNormal"/>
              <w:jc w:val="right"/>
            </w:pPr>
            <w:r>
              <w:t>2837,61000</w:t>
            </w:r>
          </w:p>
        </w:tc>
        <w:tc>
          <w:tcPr>
            <w:tcW w:w="1686" w:type="dxa"/>
          </w:tcPr>
          <w:p w:rsidR="004F45D5" w:rsidRDefault="004F45D5">
            <w:pPr>
              <w:pStyle w:val="ConsPlusNormal"/>
              <w:jc w:val="right"/>
            </w:pPr>
            <w:r>
              <w:t>2837,610000</w:t>
            </w:r>
          </w:p>
        </w:tc>
        <w:tc>
          <w:tcPr>
            <w:tcW w:w="1787" w:type="dxa"/>
          </w:tcPr>
          <w:p w:rsidR="004F45D5" w:rsidRDefault="004F45D5">
            <w:pPr>
              <w:pStyle w:val="ConsPlusNormal"/>
              <w:jc w:val="right"/>
            </w:pPr>
            <w:r>
              <w:t>2837,610000</w:t>
            </w:r>
          </w:p>
        </w:tc>
        <w:tc>
          <w:tcPr>
            <w:tcW w:w="887" w:type="dxa"/>
          </w:tcPr>
          <w:p w:rsidR="004F45D5" w:rsidRDefault="004F45D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58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</w:tr>
      <w:tr w:rsidR="004F45D5">
        <w:tc>
          <w:tcPr>
            <w:tcW w:w="1579" w:type="dxa"/>
          </w:tcPr>
          <w:p w:rsidR="004F45D5" w:rsidRDefault="004F45D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58" w:type="dxa"/>
          </w:tcPr>
          <w:p w:rsidR="004F45D5" w:rsidRDefault="004F45D5">
            <w:pPr>
              <w:pStyle w:val="ConsPlusNormal"/>
              <w:jc w:val="right"/>
            </w:pPr>
            <w:r>
              <w:t>846,000000</w:t>
            </w:r>
          </w:p>
        </w:tc>
        <w:tc>
          <w:tcPr>
            <w:tcW w:w="1686" w:type="dxa"/>
          </w:tcPr>
          <w:p w:rsidR="004F45D5" w:rsidRDefault="004F45D5">
            <w:pPr>
              <w:pStyle w:val="ConsPlusNormal"/>
              <w:jc w:val="right"/>
            </w:pPr>
            <w:r>
              <w:t>846,000000</w:t>
            </w:r>
          </w:p>
        </w:tc>
        <w:tc>
          <w:tcPr>
            <w:tcW w:w="1787" w:type="dxa"/>
          </w:tcPr>
          <w:p w:rsidR="004F45D5" w:rsidRDefault="004F45D5">
            <w:pPr>
              <w:pStyle w:val="ConsPlusNormal"/>
              <w:jc w:val="right"/>
            </w:pPr>
            <w:r>
              <w:t>846,000000</w:t>
            </w:r>
          </w:p>
        </w:tc>
        <w:tc>
          <w:tcPr>
            <w:tcW w:w="887" w:type="dxa"/>
          </w:tcPr>
          <w:p w:rsidR="004F45D5" w:rsidRDefault="004F45D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58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</w:tr>
      <w:tr w:rsidR="004F45D5">
        <w:tc>
          <w:tcPr>
            <w:tcW w:w="1579" w:type="dxa"/>
          </w:tcPr>
          <w:p w:rsidR="004F45D5" w:rsidRDefault="004F45D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58" w:type="dxa"/>
          </w:tcPr>
          <w:p w:rsidR="004F45D5" w:rsidRDefault="004F45D5">
            <w:pPr>
              <w:pStyle w:val="ConsPlusNormal"/>
              <w:jc w:val="right"/>
            </w:pPr>
            <w:r>
              <w:t>4613,60676</w:t>
            </w:r>
          </w:p>
        </w:tc>
        <w:tc>
          <w:tcPr>
            <w:tcW w:w="1686" w:type="dxa"/>
          </w:tcPr>
          <w:p w:rsidR="004F45D5" w:rsidRDefault="004F45D5">
            <w:pPr>
              <w:pStyle w:val="ConsPlusNormal"/>
              <w:jc w:val="right"/>
            </w:pPr>
            <w:r>
              <w:t>4613,60676</w:t>
            </w:r>
          </w:p>
        </w:tc>
        <w:tc>
          <w:tcPr>
            <w:tcW w:w="1787" w:type="dxa"/>
          </w:tcPr>
          <w:p w:rsidR="004F45D5" w:rsidRDefault="004F45D5">
            <w:pPr>
              <w:pStyle w:val="ConsPlusNormal"/>
              <w:jc w:val="right"/>
            </w:pPr>
            <w:r>
              <w:t>4613,60676</w:t>
            </w:r>
          </w:p>
        </w:tc>
        <w:tc>
          <w:tcPr>
            <w:tcW w:w="887" w:type="dxa"/>
          </w:tcPr>
          <w:p w:rsidR="004F45D5" w:rsidRDefault="004F45D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58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</w:tr>
      <w:tr w:rsidR="004F45D5">
        <w:tc>
          <w:tcPr>
            <w:tcW w:w="1579" w:type="dxa"/>
          </w:tcPr>
          <w:p w:rsidR="004F45D5" w:rsidRDefault="004F45D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58" w:type="dxa"/>
          </w:tcPr>
          <w:p w:rsidR="004F45D5" w:rsidRDefault="004F45D5">
            <w:pPr>
              <w:pStyle w:val="ConsPlusNormal"/>
              <w:jc w:val="right"/>
            </w:pPr>
            <w:r>
              <w:t>43702,82135</w:t>
            </w:r>
          </w:p>
        </w:tc>
        <w:tc>
          <w:tcPr>
            <w:tcW w:w="1686" w:type="dxa"/>
          </w:tcPr>
          <w:p w:rsidR="004F45D5" w:rsidRDefault="004F45D5">
            <w:pPr>
              <w:pStyle w:val="ConsPlusNormal"/>
              <w:jc w:val="right"/>
            </w:pPr>
            <w:r>
              <w:t>43702,82135</w:t>
            </w:r>
          </w:p>
        </w:tc>
        <w:tc>
          <w:tcPr>
            <w:tcW w:w="1787" w:type="dxa"/>
          </w:tcPr>
          <w:p w:rsidR="004F45D5" w:rsidRDefault="004F45D5">
            <w:pPr>
              <w:pStyle w:val="ConsPlusNormal"/>
              <w:jc w:val="right"/>
            </w:pPr>
            <w:r>
              <w:t>43702,82135</w:t>
            </w:r>
          </w:p>
        </w:tc>
        <w:tc>
          <w:tcPr>
            <w:tcW w:w="887" w:type="dxa"/>
          </w:tcPr>
          <w:p w:rsidR="004F45D5" w:rsidRDefault="004F45D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58" w:type="dxa"/>
          </w:tcPr>
          <w:p w:rsidR="004F45D5" w:rsidRDefault="004F45D5">
            <w:pPr>
              <w:pStyle w:val="ConsPlusNormal"/>
              <w:jc w:val="right"/>
            </w:pPr>
            <w:r>
              <w:t>-</w:t>
            </w:r>
          </w:p>
        </w:tc>
      </w:tr>
    </w:tbl>
    <w:p w:rsidR="004F45D5" w:rsidRDefault="004F45D5">
      <w:pPr>
        <w:pStyle w:val="ConsPlusNormal"/>
        <w:sectPr w:rsidR="004F45D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F45D5" w:rsidRDefault="004F45D5">
      <w:pPr>
        <w:pStyle w:val="ConsPlusNormal"/>
      </w:pPr>
    </w:p>
    <w:p w:rsidR="004F45D5" w:rsidRDefault="004F45D5">
      <w:pPr>
        <w:pStyle w:val="ConsPlusNormal"/>
      </w:pPr>
    </w:p>
    <w:p w:rsidR="004F45D5" w:rsidRDefault="004F45D5">
      <w:pPr>
        <w:pStyle w:val="ConsPlusNormal"/>
      </w:pPr>
    </w:p>
    <w:p w:rsidR="004F45D5" w:rsidRDefault="004F45D5">
      <w:pPr>
        <w:pStyle w:val="ConsPlusNormal"/>
      </w:pPr>
    </w:p>
    <w:p w:rsidR="004F45D5" w:rsidRDefault="004F45D5">
      <w:pPr>
        <w:pStyle w:val="ConsPlusNormal"/>
      </w:pPr>
    </w:p>
    <w:p w:rsidR="004F45D5" w:rsidRDefault="004F45D5">
      <w:pPr>
        <w:pStyle w:val="ConsPlusNormal"/>
        <w:jc w:val="right"/>
        <w:outlineLvl w:val="1"/>
      </w:pPr>
      <w:r>
        <w:t>Приложение N 4</w:t>
      </w:r>
    </w:p>
    <w:p w:rsidR="004F45D5" w:rsidRDefault="004F45D5">
      <w:pPr>
        <w:pStyle w:val="ConsPlusNormal"/>
        <w:jc w:val="right"/>
      </w:pPr>
      <w:r>
        <w:t>к муниципальной программе</w:t>
      </w:r>
    </w:p>
    <w:p w:rsidR="004F45D5" w:rsidRDefault="004F45D5">
      <w:pPr>
        <w:pStyle w:val="ConsPlusNormal"/>
        <w:jc w:val="right"/>
      </w:pPr>
      <w:r>
        <w:t>"Развитие системы обращения</w:t>
      </w:r>
    </w:p>
    <w:p w:rsidR="004F45D5" w:rsidRDefault="004F45D5">
      <w:pPr>
        <w:pStyle w:val="ConsPlusNormal"/>
        <w:jc w:val="right"/>
      </w:pPr>
      <w:r>
        <w:t>с отходами производства и</w:t>
      </w:r>
    </w:p>
    <w:p w:rsidR="004F45D5" w:rsidRDefault="004F45D5">
      <w:pPr>
        <w:pStyle w:val="ConsPlusNormal"/>
        <w:jc w:val="right"/>
      </w:pPr>
      <w:r>
        <w:t>потребления на территории</w:t>
      </w:r>
    </w:p>
    <w:p w:rsidR="004F45D5" w:rsidRDefault="004F45D5">
      <w:pPr>
        <w:pStyle w:val="ConsPlusNormal"/>
        <w:jc w:val="right"/>
      </w:pPr>
      <w:r>
        <w:t>муниципального образования</w:t>
      </w:r>
    </w:p>
    <w:p w:rsidR="004F45D5" w:rsidRDefault="004F45D5">
      <w:pPr>
        <w:pStyle w:val="ConsPlusNormal"/>
        <w:jc w:val="right"/>
      </w:pPr>
      <w:r>
        <w:t>"Тенькинский муниципальный округ</w:t>
      </w:r>
    </w:p>
    <w:p w:rsidR="004F45D5" w:rsidRDefault="004F45D5">
      <w:pPr>
        <w:pStyle w:val="ConsPlusNormal"/>
        <w:jc w:val="right"/>
      </w:pPr>
      <w:r>
        <w:t>Магаданской области"</w:t>
      </w:r>
    </w:p>
    <w:p w:rsidR="004F45D5" w:rsidRDefault="004F45D5">
      <w:pPr>
        <w:pStyle w:val="ConsPlusNormal"/>
        <w:jc w:val="right"/>
      </w:pPr>
      <w:r>
        <w:t>на 2021-2025 годы"</w:t>
      </w:r>
    </w:p>
    <w:p w:rsidR="004F45D5" w:rsidRDefault="004F45D5">
      <w:pPr>
        <w:pStyle w:val="ConsPlusNormal"/>
        <w:jc w:val="center"/>
      </w:pPr>
    </w:p>
    <w:p w:rsidR="004F45D5" w:rsidRDefault="004F45D5">
      <w:pPr>
        <w:pStyle w:val="ConsPlusTitle"/>
        <w:jc w:val="center"/>
      </w:pPr>
      <w:bookmarkStart w:id="4" w:name="P498"/>
      <w:bookmarkEnd w:id="4"/>
      <w:r>
        <w:t>ПЛАН</w:t>
      </w:r>
    </w:p>
    <w:p w:rsidR="004F45D5" w:rsidRDefault="004F45D5">
      <w:pPr>
        <w:pStyle w:val="ConsPlusTitle"/>
        <w:jc w:val="center"/>
      </w:pPr>
      <w:r>
        <w:t>МЕРОПРИЯТИЙ МУНИЦИПАЛЬНОЙ ПРОГРАММЫ "РАЗВИТИЕ СИСТЕМЫ</w:t>
      </w:r>
    </w:p>
    <w:p w:rsidR="004F45D5" w:rsidRDefault="004F45D5">
      <w:pPr>
        <w:pStyle w:val="ConsPlusTitle"/>
        <w:jc w:val="center"/>
      </w:pPr>
      <w:r>
        <w:t>ОБРАЩЕНИЯ С ОТХОДАМИ ПРОИЗВОДСТВА И ПОТРЕБЛЕНИЯ</w:t>
      </w:r>
    </w:p>
    <w:p w:rsidR="004F45D5" w:rsidRDefault="004F45D5">
      <w:pPr>
        <w:pStyle w:val="ConsPlusTitle"/>
        <w:jc w:val="center"/>
      </w:pPr>
      <w:r>
        <w:t>НА ТЕРРИТОРИИ МУНИЦИПАЛЬНОГО ОБРАЗОВАНИЯ "ТЕНЬКИНСКИЙ</w:t>
      </w:r>
    </w:p>
    <w:p w:rsidR="004F45D5" w:rsidRDefault="004F45D5">
      <w:pPr>
        <w:pStyle w:val="ConsPlusTitle"/>
        <w:jc w:val="center"/>
      </w:pPr>
      <w:r>
        <w:t>МУНИЦИПАЛЬНЫЙ ОКРУГ МАГАДАНСКОЙ ОБЛАСТИ" НА 2021-2025 ГОДЫ"</w:t>
      </w:r>
    </w:p>
    <w:p w:rsidR="004F45D5" w:rsidRDefault="004F45D5">
      <w:pPr>
        <w:pStyle w:val="ConsPlusTitle"/>
        <w:jc w:val="center"/>
      </w:pPr>
      <w:r>
        <w:t>(наименование муниципальной программы)</w:t>
      </w:r>
    </w:p>
    <w:p w:rsidR="004F45D5" w:rsidRDefault="004F45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4F45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5D5" w:rsidRDefault="004F45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5D5" w:rsidRDefault="004F45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4F45D5" w:rsidRDefault="004F45D5">
            <w:pPr>
              <w:pStyle w:val="ConsPlusNormal"/>
              <w:jc w:val="center"/>
            </w:pPr>
            <w:r>
              <w:rPr>
                <w:color w:val="392C69"/>
              </w:rPr>
              <w:t>от 16.05.2024 N 220-па)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5D5" w:rsidRDefault="004F45D5">
            <w:pPr>
              <w:pStyle w:val="ConsPlusNormal"/>
            </w:pPr>
          </w:p>
        </w:tc>
      </w:tr>
    </w:tbl>
    <w:p w:rsidR="004F45D5" w:rsidRDefault="004F45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0"/>
        <w:gridCol w:w="5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87"/>
      </w:tblGrid>
      <w:tr w:rsidR="004F45D5">
        <w:tc>
          <w:tcPr>
            <w:tcW w:w="510" w:type="dxa"/>
            <w:vMerge w:val="restart"/>
          </w:tcPr>
          <w:p w:rsidR="004F45D5" w:rsidRDefault="004F45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  <w:vMerge w:val="restart"/>
          </w:tcPr>
          <w:p w:rsidR="004F45D5" w:rsidRDefault="004F45D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342" w:type="dxa"/>
            <w:gridSpan w:val="20"/>
          </w:tcPr>
          <w:p w:rsidR="004F45D5" w:rsidRDefault="004F45D5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1587" w:type="dxa"/>
            <w:vMerge w:val="restart"/>
          </w:tcPr>
          <w:p w:rsidR="004F45D5" w:rsidRDefault="004F45D5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4F45D5">
        <w:tc>
          <w:tcPr>
            <w:tcW w:w="510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1700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2270" w:type="dxa"/>
            <w:gridSpan w:val="4"/>
          </w:tcPr>
          <w:p w:rsidR="004F45D5" w:rsidRDefault="004F45D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  <w:gridSpan w:val="4"/>
          </w:tcPr>
          <w:p w:rsidR="004F45D5" w:rsidRDefault="004F45D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  <w:gridSpan w:val="4"/>
          </w:tcPr>
          <w:p w:rsidR="004F45D5" w:rsidRDefault="004F45D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  <w:gridSpan w:val="4"/>
          </w:tcPr>
          <w:p w:rsidR="004F45D5" w:rsidRDefault="004F45D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  <w:gridSpan w:val="4"/>
          </w:tcPr>
          <w:p w:rsidR="004F45D5" w:rsidRDefault="004F45D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87" w:type="dxa"/>
            <w:vMerge/>
          </w:tcPr>
          <w:p w:rsidR="004F45D5" w:rsidRDefault="004F45D5">
            <w:pPr>
              <w:pStyle w:val="ConsPlusNormal"/>
            </w:pPr>
          </w:p>
        </w:tc>
      </w:tr>
      <w:tr w:rsidR="004F45D5">
        <w:tc>
          <w:tcPr>
            <w:tcW w:w="510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1700" w:type="dxa"/>
            <w:vMerge/>
          </w:tcPr>
          <w:p w:rsidR="004F45D5" w:rsidRDefault="004F45D5">
            <w:pPr>
              <w:pStyle w:val="ConsPlusNormal"/>
            </w:pPr>
          </w:p>
        </w:tc>
        <w:tc>
          <w:tcPr>
            <w:tcW w:w="569" w:type="dxa"/>
          </w:tcPr>
          <w:p w:rsidR="004F45D5" w:rsidRDefault="004F45D5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1587" w:type="dxa"/>
            <w:vMerge/>
          </w:tcPr>
          <w:p w:rsidR="004F45D5" w:rsidRDefault="004F45D5">
            <w:pPr>
              <w:pStyle w:val="ConsPlusNormal"/>
            </w:pPr>
          </w:p>
        </w:tc>
      </w:tr>
      <w:tr w:rsidR="004F45D5">
        <w:tc>
          <w:tcPr>
            <w:tcW w:w="510" w:type="dxa"/>
          </w:tcPr>
          <w:p w:rsidR="004F45D5" w:rsidRDefault="004F45D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</w:tcPr>
          <w:p w:rsidR="004F45D5" w:rsidRDefault="004F45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4F45D5" w:rsidRDefault="004F45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87" w:type="dxa"/>
          </w:tcPr>
          <w:p w:rsidR="004F45D5" w:rsidRDefault="004F45D5">
            <w:pPr>
              <w:pStyle w:val="ConsPlusNormal"/>
              <w:jc w:val="center"/>
            </w:pPr>
            <w:r>
              <w:t>23</w:t>
            </w:r>
          </w:p>
        </w:tc>
      </w:tr>
      <w:tr w:rsidR="004F45D5">
        <w:tc>
          <w:tcPr>
            <w:tcW w:w="510" w:type="dxa"/>
          </w:tcPr>
          <w:p w:rsidR="004F45D5" w:rsidRDefault="004F45D5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700" w:type="dxa"/>
          </w:tcPr>
          <w:p w:rsidR="004F45D5" w:rsidRDefault="004F45D5">
            <w:pPr>
              <w:pStyle w:val="ConsPlusNormal"/>
              <w:jc w:val="both"/>
            </w:pPr>
            <w:r>
              <w:t>Строительство объекта: "Межпоселенческий полигон ТКО в поселке Усть-Омчуг Тенькинского городского округа"</w:t>
            </w:r>
          </w:p>
        </w:tc>
        <w:tc>
          <w:tcPr>
            <w:tcW w:w="569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4F45D5" w:rsidRDefault="004F45D5">
            <w:pPr>
              <w:pStyle w:val="ConsPlusNormal"/>
              <w:jc w:val="center"/>
            </w:pPr>
            <w:r>
              <w:t>Руководитель управления ЖКХ</w:t>
            </w:r>
          </w:p>
        </w:tc>
      </w:tr>
      <w:tr w:rsidR="004F45D5">
        <w:tc>
          <w:tcPr>
            <w:tcW w:w="510" w:type="dxa"/>
          </w:tcPr>
          <w:p w:rsidR="004F45D5" w:rsidRDefault="004F45D5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1700" w:type="dxa"/>
          </w:tcPr>
          <w:p w:rsidR="004F45D5" w:rsidRDefault="004F45D5">
            <w:pPr>
              <w:pStyle w:val="ConsPlusNormal"/>
              <w:jc w:val="both"/>
            </w:pPr>
            <w:r>
              <w:t>Ликвидация несанкционированных свалок</w:t>
            </w:r>
          </w:p>
        </w:tc>
        <w:tc>
          <w:tcPr>
            <w:tcW w:w="569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4F45D5" w:rsidRDefault="004F45D5">
            <w:pPr>
              <w:pStyle w:val="ConsPlusNormal"/>
              <w:jc w:val="center"/>
            </w:pPr>
            <w:r>
              <w:t>Руководитель управления ЖКХ</w:t>
            </w:r>
          </w:p>
        </w:tc>
      </w:tr>
      <w:tr w:rsidR="004F45D5">
        <w:tc>
          <w:tcPr>
            <w:tcW w:w="510" w:type="dxa"/>
          </w:tcPr>
          <w:p w:rsidR="004F45D5" w:rsidRDefault="004F45D5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1700" w:type="dxa"/>
          </w:tcPr>
          <w:p w:rsidR="004F45D5" w:rsidRDefault="004F45D5">
            <w:pPr>
              <w:pStyle w:val="ConsPlusNormal"/>
              <w:jc w:val="both"/>
            </w:pPr>
            <w:r>
              <w:t>Организация приведения объектов размещения ТКО, введенных в эксплуатацию до 1 января 2019 года, требованиям, предъявляемым к объектам размещения ТКО</w:t>
            </w:r>
          </w:p>
        </w:tc>
        <w:tc>
          <w:tcPr>
            <w:tcW w:w="569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4F45D5" w:rsidRDefault="004F45D5">
            <w:pPr>
              <w:pStyle w:val="ConsPlusNormal"/>
              <w:jc w:val="center"/>
            </w:pPr>
            <w:r>
              <w:t>Руководитель управления ЖКХ</w:t>
            </w:r>
          </w:p>
        </w:tc>
      </w:tr>
      <w:tr w:rsidR="004F45D5">
        <w:tc>
          <w:tcPr>
            <w:tcW w:w="510" w:type="dxa"/>
          </w:tcPr>
          <w:p w:rsidR="004F45D5" w:rsidRDefault="004F45D5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1700" w:type="dxa"/>
          </w:tcPr>
          <w:p w:rsidR="004F45D5" w:rsidRDefault="004F45D5">
            <w:pPr>
              <w:pStyle w:val="ConsPlusNormal"/>
              <w:jc w:val="both"/>
            </w:pPr>
            <w:r>
              <w:t xml:space="preserve">Организация публикаций, репортажей, с целью </w:t>
            </w:r>
            <w:r>
              <w:lastRenderedPageBreak/>
              <w:t>информирования населения по вопросам обращения с ТКО, в т.ч. работа с частным сектором</w:t>
            </w:r>
          </w:p>
        </w:tc>
        <w:tc>
          <w:tcPr>
            <w:tcW w:w="569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4F45D5" w:rsidRDefault="004F45D5">
            <w:pPr>
              <w:pStyle w:val="ConsPlusNormal"/>
              <w:jc w:val="center"/>
            </w:pPr>
            <w:r>
              <w:t>Руководитель управления ЖКХ</w:t>
            </w:r>
          </w:p>
        </w:tc>
      </w:tr>
      <w:tr w:rsidR="004F45D5">
        <w:tc>
          <w:tcPr>
            <w:tcW w:w="510" w:type="dxa"/>
          </w:tcPr>
          <w:p w:rsidR="004F45D5" w:rsidRDefault="004F45D5">
            <w:pPr>
              <w:pStyle w:val="ConsPlusNormal"/>
              <w:jc w:val="right"/>
            </w:pPr>
            <w:r>
              <w:lastRenderedPageBreak/>
              <w:t>5.</w:t>
            </w:r>
          </w:p>
        </w:tc>
        <w:tc>
          <w:tcPr>
            <w:tcW w:w="1700" w:type="dxa"/>
          </w:tcPr>
          <w:p w:rsidR="004F45D5" w:rsidRDefault="004F45D5">
            <w:pPr>
              <w:pStyle w:val="ConsPlusNormal"/>
              <w:jc w:val="both"/>
            </w:pPr>
            <w: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569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4F45D5" w:rsidRDefault="004F45D5">
            <w:pPr>
              <w:pStyle w:val="ConsPlusNormal"/>
              <w:jc w:val="center"/>
            </w:pPr>
            <w:r>
              <w:t>Руководитель управления ЖКХ</w:t>
            </w:r>
          </w:p>
        </w:tc>
      </w:tr>
      <w:tr w:rsidR="004F45D5">
        <w:tc>
          <w:tcPr>
            <w:tcW w:w="510" w:type="dxa"/>
          </w:tcPr>
          <w:p w:rsidR="004F45D5" w:rsidRDefault="004F45D5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1700" w:type="dxa"/>
          </w:tcPr>
          <w:p w:rsidR="004F45D5" w:rsidRDefault="004F45D5">
            <w:pPr>
              <w:pStyle w:val="ConsPlusNormal"/>
              <w:jc w:val="both"/>
            </w:pPr>
            <w:r>
              <w:t>Актуализация схем размещения мест (площадок) накопления твердых коммунальных отходов</w:t>
            </w:r>
          </w:p>
        </w:tc>
        <w:tc>
          <w:tcPr>
            <w:tcW w:w="569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4F45D5" w:rsidRDefault="004F45D5">
            <w:pPr>
              <w:pStyle w:val="ConsPlusNormal"/>
              <w:jc w:val="center"/>
            </w:pPr>
            <w:r>
              <w:t>Руководитель управления ЖКХ</w:t>
            </w:r>
          </w:p>
        </w:tc>
      </w:tr>
      <w:tr w:rsidR="004F45D5">
        <w:tc>
          <w:tcPr>
            <w:tcW w:w="510" w:type="dxa"/>
          </w:tcPr>
          <w:p w:rsidR="004F45D5" w:rsidRDefault="004F45D5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1700" w:type="dxa"/>
          </w:tcPr>
          <w:p w:rsidR="004F45D5" w:rsidRDefault="004F45D5">
            <w:pPr>
              <w:pStyle w:val="ConsPlusNormal"/>
              <w:jc w:val="both"/>
            </w:pPr>
            <w:r>
              <w:t>Организация мероприятий по проведению месячников чистоты</w:t>
            </w:r>
          </w:p>
        </w:tc>
        <w:tc>
          <w:tcPr>
            <w:tcW w:w="569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4F45D5" w:rsidRDefault="004F45D5">
            <w:pPr>
              <w:pStyle w:val="ConsPlusNormal"/>
              <w:jc w:val="center"/>
            </w:pPr>
            <w:r>
              <w:t>Руководитель управления ЖКХ</w:t>
            </w:r>
          </w:p>
        </w:tc>
      </w:tr>
      <w:tr w:rsidR="004F45D5">
        <w:tc>
          <w:tcPr>
            <w:tcW w:w="510" w:type="dxa"/>
          </w:tcPr>
          <w:p w:rsidR="004F45D5" w:rsidRDefault="004F45D5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1700" w:type="dxa"/>
          </w:tcPr>
          <w:p w:rsidR="004F45D5" w:rsidRDefault="004F45D5">
            <w:pPr>
              <w:pStyle w:val="ConsPlusNormal"/>
              <w:jc w:val="both"/>
            </w:pPr>
            <w:r>
              <w:t xml:space="preserve">Разработка генеральной </w:t>
            </w:r>
            <w:r>
              <w:lastRenderedPageBreak/>
              <w:t>Схемы санитарной очистки территории Тенькинского городского округа Магаданской области</w:t>
            </w:r>
          </w:p>
        </w:tc>
        <w:tc>
          <w:tcPr>
            <w:tcW w:w="569" w:type="dxa"/>
          </w:tcPr>
          <w:p w:rsidR="004F45D5" w:rsidRDefault="004F45D5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4F45D5" w:rsidRDefault="004F45D5">
            <w:pPr>
              <w:pStyle w:val="ConsPlusNormal"/>
              <w:jc w:val="center"/>
            </w:pPr>
            <w:r>
              <w:t xml:space="preserve">Руководитель управления </w:t>
            </w:r>
            <w:r>
              <w:lastRenderedPageBreak/>
              <w:t>ЖКХ</w:t>
            </w:r>
          </w:p>
        </w:tc>
      </w:tr>
      <w:tr w:rsidR="004F45D5">
        <w:tc>
          <w:tcPr>
            <w:tcW w:w="510" w:type="dxa"/>
          </w:tcPr>
          <w:p w:rsidR="004F45D5" w:rsidRDefault="004F45D5">
            <w:pPr>
              <w:pStyle w:val="ConsPlusNormal"/>
              <w:jc w:val="right"/>
            </w:pPr>
            <w:r>
              <w:lastRenderedPageBreak/>
              <w:t>9.</w:t>
            </w:r>
          </w:p>
        </w:tc>
        <w:tc>
          <w:tcPr>
            <w:tcW w:w="1700" w:type="dxa"/>
          </w:tcPr>
          <w:p w:rsidR="004F45D5" w:rsidRDefault="004F45D5">
            <w:pPr>
              <w:pStyle w:val="ConsPlusNormal"/>
              <w:jc w:val="both"/>
            </w:pPr>
            <w:r>
              <w:t>Проведение дератизационных мероприятий на площадках для сбора ТКО в п. Усть-Омчуг</w:t>
            </w:r>
          </w:p>
        </w:tc>
        <w:tc>
          <w:tcPr>
            <w:tcW w:w="569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4F45D5" w:rsidRDefault="004F45D5">
            <w:pPr>
              <w:pStyle w:val="ConsPlusNormal"/>
              <w:jc w:val="center"/>
            </w:pPr>
            <w:r>
              <w:t>Руководитель управления ЖКХ</w:t>
            </w:r>
          </w:p>
        </w:tc>
      </w:tr>
      <w:tr w:rsidR="004F45D5">
        <w:tc>
          <w:tcPr>
            <w:tcW w:w="510" w:type="dxa"/>
          </w:tcPr>
          <w:p w:rsidR="004F45D5" w:rsidRDefault="004F45D5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1700" w:type="dxa"/>
          </w:tcPr>
          <w:p w:rsidR="004F45D5" w:rsidRDefault="004F45D5">
            <w:pPr>
              <w:pStyle w:val="ConsPlusNormal"/>
              <w:jc w:val="both"/>
            </w:pPr>
            <w:r>
              <w:t xml:space="preserve">Выявление объектов накопленного вреда </w:t>
            </w:r>
            <w:proofErr w:type="gramStart"/>
            <w:r>
              <w:t>окружающей среде</w:t>
            </w:r>
            <w:proofErr w:type="gramEnd"/>
            <w:r>
              <w:t xml:space="preserve"> и организация ликвидации такого вреда применительно к территориям, расположенным в границах земельных участков, находящихся в собственности </w:t>
            </w:r>
            <w:r>
              <w:lastRenderedPageBreak/>
              <w:t>муниципального округа</w:t>
            </w:r>
          </w:p>
        </w:tc>
        <w:tc>
          <w:tcPr>
            <w:tcW w:w="569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F45D5" w:rsidRDefault="004F45D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7" w:type="dxa"/>
          </w:tcPr>
          <w:p w:rsidR="004F45D5" w:rsidRDefault="004F45D5">
            <w:pPr>
              <w:pStyle w:val="ConsPlusNormal"/>
              <w:jc w:val="center"/>
            </w:pPr>
            <w:r>
              <w:t>Руководитель управления ЖКХ</w:t>
            </w:r>
          </w:p>
        </w:tc>
      </w:tr>
    </w:tbl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Normal"/>
        <w:ind w:firstLine="540"/>
        <w:jc w:val="both"/>
      </w:pPr>
      <w:r>
        <w:t>Примечание:</w:t>
      </w:r>
    </w:p>
    <w:p w:rsidR="004F45D5" w:rsidRDefault="004F45D5">
      <w:pPr>
        <w:pStyle w:val="ConsPlusNormal"/>
        <w:spacing w:before="220"/>
        <w:ind w:firstLine="540"/>
        <w:jc w:val="both"/>
      </w:pPr>
      <w:r>
        <w:t>Управление ЖКХ - 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области.</w:t>
      </w:r>
    </w:p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Normal"/>
        <w:ind w:firstLine="540"/>
        <w:jc w:val="both"/>
      </w:pPr>
    </w:p>
    <w:p w:rsidR="004F45D5" w:rsidRDefault="004F45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490F" w:rsidRDefault="0030490F">
      <w:bookmarkStart w:id="5" w:name="_GoBack"/>
      <w:bookmarkEnd w:id="5"/>
    </w:p>
    <w:sectPr w:rsidR="0030490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D5"/>
    <w:rsid w:val="0030490F"/>
    <w:rsid w:val="004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792CE-13D8-4A88-9A56-275D0A02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5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F45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F45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F45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F45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F45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F45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F45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9&amp;n=110938&amp;dst=100005" TargetMode="External"/><Relationship Id="rId13" Type="http://schemas.openxmlformats.org/officeDocument/2006/relationships/hyperlink" Target="https://login.consultant.ru/link/?req=doc&amp;base=RLAW439&amp;n=92638" TargetMode="External"/><Relationship Id="rId18" Type="http://schemas.openxmlformats.org/officeDocument/2006/relationships/hyperlink" Target="https://login.consultant.ru/link/?req=doc&amp;base=LAW&amp;n=450824" TargetMode="External"/><Relationship Id="rId26" Type="http://schemas.openxmlformats.org/officeDocument/2006/relationships/hyperlink" Target="https://login.consultant.ru/link/?req=doc&amp;base=LAW&amp;n=4508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39&amp;n=116626" TargetMode="External"/><Relationship Id="rId7" Type="http://schemas.openxmlformats.org/officeDocument/2006/relationships/hyperlink" Target="https://login.consultant.ru/link/?req=doc&amp;base=RLAW439&amp;n=105164&amp;dst=100005" TargetMode="External"/><Relationship Id="rId12" Type="http://schemas.openxmlformats.org/officeDocument/2006/relationships/hyperlink" Target="https://login.consultant.ru/link/?req=doc&amp;base=LAW&amp;n=476449&amp;dst=855" TargetMode="External"/><Relationship Id="rId17" Type="http://schemas.openxmlformats.org/officeDocument/2006/relationships/hyperlink" Target="https://login.consultant.ru/link/?req=doc&amp;base=RLAW439&amp;n=120256&amp;dst=100005" TargetMode="External"/><Relationship Id="rId25" Type="http://schemas.openxmlformats.org/officeDocument/2006/relationships/hyperlink" Target="https://login.consultant.ru/link/?req=doc&amp;base=RLAW439&amp;n=120256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9&amp;n=117600&amp;dst=100005" TargetMode="External"/><Relationship Id="rId20" Type="http://schemas.openxmlformats.org/officeDocument/2006/relationships/hyperlink" Target="https://login.consultant.ru/link/?req=doc&amp;base=LAW&amp;n=46600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9&amp;n=104265&amp;dst=100005" TargetMode="External"/><Relationship Id="rId11" Type="http://schemas.openxmlformats.org/officeDocument/2006/relationships/hyperlink" Target="https://login.consultant.ru/link/?req=doc&amp;base=RLAW439&amp;n=120256&amp;dst=100005" TargetMode="External"/><Relationship Id="rId24" Type="http://schemas.openxmlformats.org/officeDocument/2006/relationships/hyperlink" Target="https://login.consultant.ru/link/?req=doc&amp;base=RLAW439&amp;n=62738" TargetMode="External"/><Relationship Id="rId5" Type="http://schemas.openxmlformats.org/officeDocument/2006/relationships/hyperlink" Target="https://login.consultant.ru/link/?req=doc&amp;base=RLAW439&amp;n=98658&amp;dst=100005" TargetMode="External"/><Relationship Id="rId15" Type="http://schemas.openxmlformats.org/officeDocument/2006/relationships/hyperlink" Target="https://login.consultant.ru/link/?req=doc&amp;base=RLAW439&amp;n=115909&amp;dst=100009" TargetMode="External"/><Relationship Id="rId23" Type="http://schemas.openxmlformats.org/officeDocument/2006/relationships/hyperlink" Target="https://login.consultant.ru/link/?req=doc&amp;base=RLAW439&amp;n=92087" TargetMode="External"/><Relationship Id="rId28" Type="http://schemas.openxmlformats.org/officeDocument/2006/relationships/hyperlink" Target="https://login.consultant.ru/link/?req=doc&amp;base=RLAW439&amp;n=120256&amp;dst=100013" TargetMode="External"/><Relationship Id="rId10" Type="http://schemas.openxmlformats.org/officeDocument/2006/relationships/hyperlink" Target="https://login.consultant.ru/link/?req=doc&amp;base=RLAW439&amp;n=117600&amp;dst=100005" TargetMode="External"/><Relationship Id="rId19" Type="http://schemas.openxmlformats.org/officeDocument/2006/relationships/hyperlink" Target="https://login.consultant.ru/link/?req=doc&amp;base=RLAW439&amp;n=120256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39&amp;n=115909&amp;dst=100005" TargetMode="External"/><Relationship Id="rId14" Type="http://schemas.openxmlformats.org/officeDocument/2006/relationships/hyperlink" Target="https://login.consultant.ru/link/?req=doc&amp;base=RLAW439&amp;n=115909&amp;dst=100008" TargetMode="External"/><Relationship Id="rId22" Type="http://schemas.openxmlformats.org/officeDocument/2006/relationships/hyperlink" Target="https://login.consultant.ru/link/?req=doc&amp;base=LAW&amp;n=450824" TargetMode="External"/><Relationship Id="rId27" Type="http://schemas.openxmlformats.org/officeDocument/2006/relationships/hyperlink" Target="https://login.consultant.ru/link/?req=doc&amp;base=RLAW439&amp;n=120256&amp;dst=10001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4034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Чимита</dc:creator>
  <cp:keywords/>
  <dc:description/>
  <cp:lastModifiedBy>Абрамова Чимита</cp:lastModifiedBy>
  <cp:revision>1</cp:revision>
  <dcterms:created xsi:type="dcterms:W3CDTF">2024-07-04T06:06:00Z</dcterms:created>
  <dcterms:modified xsi:type="dcterms:W3CDTF">2024-07-04T06:06:00Z</dcterms:modified>
</cp:coreProperties>
</file>