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94" w:rsidRPr="00E23A31" w:rsidRDefault="008A6995" w:rsidP="00246324">
      <w:pPr>
        <w:shd w:val="clear" w:color="auto" w:fill="FFFFFF"/>
        <w:spacing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="001A435C" w:rsidRPr="00E23A3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AB7EAF">
        <w:rPr>
          <w:rFonts w:ascii="Arial" w:eastAsia="Times New Roman" w:hAnsi="Arial" w:cs="Arial"/>
          <w:b/>
          <w:bCs/>
          <w:kern w:val="36"/>
          <w:lang w:eastAsia="ru-RU"/>
        </w:rPr>
        <w:t>18</w:t>
      </w:r>
      <w:r w:rsidR="0048473C">
        <w:rPr>
          <w:rFonts w:ascii="Arial" w:eastAsia="Times New Roman" w:hAnsi="Arial" w:cs="Arial"/>
          <w:b/>
          <w:bCs/>
          <w:kern w:val="36"/>
          <w:lang w:eastAsia="ru-RU"/>
        </w:rPr>
        <w:t>.10</w:t>
      </w:r>
      <w:r w:rsidR="0019153B" w:rsidRPr="009806E1">
        <w:rPr>
          <w:rFonts w:ascii="Arial" w:eastAsia="Times New Roman" w:hAnsi="Arial" w:cs="Arial"/>
          <w:b/>
          <w:bCs/>
          <w:kern w:val="36"/>
          <w:lang w:eastAsia="ru-RU"/>
        </w:rPr>
        <w:t>.2023</w:t>
      </w:r>
      <w:r w:rsidR="004E4F07" w:rsidRPr="009806E1">
        <w:rPr>
          <w:rFonts w:ascii="Arial" w:eastAsia="Times New Roman" w:hAnsi="Arial" w:cs="Arial"/>
          <w:b/>
          <w:bCs/>
          <w:kern w:val="36"/>
          <w:lang w:eastAsia="ru-RU"/>
        </w:rPr>
        <w:t>г.</w:t>
      </w:r>
    </w:p>
    <w:p w:rsidR="00B57D9E" w:rsidRPr="0019153B" w:rsidRDefault="009F7DCF" w:rsidP="0019153B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1915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соответствии со статей 69.1 Федерального закона от </w:t>
      </w:r>
      <w:r w:rsidR="004E4F07" w:rsidRPr="001915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13.07.2015 №</w:t>
      </w:r>
      <w:r w:rsidRPr="001915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218-</w:t>
      </w:r>
      <w:r w:rsidR="004E4F07" w:rsidRPr="001915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ФЗ «О государственной регистрации недвижимости</w:t>
      </w:r>
      <w:r w:rsidRPr="001915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 выявлен правообладатель ранее учтенного объекта недвижимости:</w:t>
      </w:r>
      <w:r w:rsidR="00815E28" w:rsidRPr="0019153B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551"/>
        <w:gridCol w:w="4077"/>
      </w:tblGrid>
      <w:tr w:rsidR="004E4F07" w:rsidRPr="0019153B" w:rsidTr="0088139F">
        <w:tc>
          <w:tcPr>
            <w:tcW w:w="534" w:type="dxa"/>
          </w:tcPr>
          <w:p w:rsidR="0019153B" w:rsidRPr="0019153B" w:rsidRDefault="0019153B" w:rsidP="00B57D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153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19153B" w:rsidRPr="0019153B" w:rsidRDefault="0019153B" w:rsidP="004E4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53B">
              <w:rPr>
                <w:rFonts w:ascii="Times New Roman" w:hAnsi="Times New Roman"/>
                <w:sz w:val="28"/>
                <w:szCs w:val="28"/>
              </w:rPr>
              <w:t>ФИО правообладателя</w:t>
            </w:r>
          </w:p>
          <w:p w:rsidR="0019153B" w:rsidRPr="004E4F07" w:rsidRDefault="0019153B" w:rsidP="004E4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53B">
              <w:rPr>
                <w:rFonts w:ascii="Times New Roman" w:hAnsi="Times New Roman"/>
                <w:sz w:val="28"/>
                <w:szCs w:val="28"/>
              </w:rPr>
              <w:t>ранее учтенного объекта</w:t>
            </w:r>
            <w:r w:rsidR="004E4F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53B">
              <w:rPr>
                <w:rFonts w:ascii="Times New Roman" w:hAnsi="Times New Roman"/>
                <w:sz w:val="28"/>
                <w:szCs w:val="28"/>
              </w:rPr>
              <w:t>недвижимости</w:t>
            </w:r>
          </w:p>
        </w:tc>
        <w:tc>
          <w:tcPr>
            <w:tcW w:w="2551" w:type="dxa"/>
          </w:tcPr>
          <w:p w:rsidR="0019153B" w:rsidRPr="0019153B" w:rsidRDefault="0019153B" w:rsidP="004E4F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153B">
              <w:rPr>
                <w:rFonts w:ascii="Times New Roman" w:hAnsi="Times New Roman"/>
                <w:sz w:val="28"/>
                <w:szCs w:val="28"/>
              </w:rPr>
              <w:t xml:space="preserve">Кадастровый </w:t>
            </w:r>
            <w:r w:rsidR="004E4F07" w:rsidRPr="0019153B">
              <w:rPr>
                <w:rFonts w:ascii="Times New Roman" w:hAnsi="Times New Roman"/>
                <w:sz w:val="28"/>
                <w:szCs w:val="28"/>
              </w:rPr>
              <w:t>номер объекта</w:t>
            </w:r>
            <w:r w:rsidRPr="0019153B">
              <w:rPr>
                <w:rFonts w:ascii="Times New Roman" w:hAnsi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4077" w:type="dxa"/>
          </w:tcPr>
          <w:p w:rsidR="0019153B" w:rsidRPr="0019153B" w:rsidRDefault="0019153B" w:rsidP="004E4F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153B">
              <w:rPr>
                <w:rFonts w:ascii="Times New Roman" w:hAnsi="Times New Roman"/>
                <w:sz w:val="28"/>
                <w:szCs w:val="28"/>
              </w:rPr>
              <w:t>Адрес объекта недвижимости</w:t>
            </w:r>
          </w:p>
        </w:tc>
      </w:tr>
      <w:tr w:rsidR="00CD7461" w:rsidRPr="0019153B" w:rsidTr="0088139F">
        <w:tc>
          <w:tcPr>
            <w:tcW w:w="534" w:type="dxa"/>
          </w:tcPr>
          <w:p w:rsidR="00CD7461" w:rsidRPr="0019153B" w:rsidRDefault="00755047" w:rsidP="00B57D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CD7461" w:rsidRDefault="00FB57EB" w:rsidP="00170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Сатина Виктория Константиновна</w:t>
            </w:r>
          </w:p>
        </w:tc>
        <w:tc>
          <w:tcPr>
            <w:tcW w:w="2551" w:type="dxa"/>
          </w:tcPr>
          <w:p w:rsidR="00CD7461" w:rsidRPr="003B6919" w:rsidRDefault="00FB57EB" w:rsidP="00B57D9E">
            <w:pPr>
              <w:spacing w:before="100" w:beforeAutospacing="1" w:after="100" w:afterAutospacing="1"/>
              <w:jc w:val="both"/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  <w:t>49:06:030004:1905</w:t>
            </w:r>
          </w:p>
        </w:tc>
        <w:tc>
          <w:tcPr>
            <w:tcW w:w="4077" w:type="dxa"/>
          </w:tcPr>
          <w:p w:rsidR="00CD7461" w:rsidRPr="0019153B" w:rsidRDefault="00CD7461" w:rsidP="00FB5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153B">
              <w:rPr>
                <w:rFonts w:ascii="Times New Roman" w:hAnsi="Times New Roman"/>
                <w:sz w:val="28"/>
                <w:szCs w:val="28"/>
              </w:rPr>
              <w:t xml:space="preserve">Магаданская область, Тенькинский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пос. Усть-Омчуг, </w:t>
            </w:r>
            <w:r w:rsidR="00FB57EB">
              <w:rPr>
                <w:rFonts w:ascii="Times New Roman" w:hAnsi="Times New Roman"/>
                <w:sz w:val="28"/>
                <w:szCs w:val="28"/>
              </w:rPr>
              <w:t xml:space="preserve">ул. Мира, д. 17, кв. </w:t>
            </w:r>
            <w:r w:rsidR="00FB57EB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</w:p>
        </w:tc>
      </w:tr>
      <w:tr w:rsidR="00FB57EB" w:rsidRPr="0019153B" w:rsidTr="0088139F">
        <w:tc>
          <w:tcPr>
            <w:tcW w:w="534" w:type="dxa"/>
          </w:tcPr>
          <w:p w:rsidR="00FB57EB" w:rsidRDefault="00FB57EB" w:rsidP="00B57D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FB57EB" w:rsidRDefault="00FB57EB" w:rsidP="00170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Елена Сергеевна</w:t>
            </w:r>
          </w:p>
        </w:tc>
        <w:tc>
          <w:tcPr>
            <w:tcW w:w="2551" w:type="dxa"/>
          </w:tcPr>
          <w:p w:rsidR="00FB57EB" w:rsidRPr="003B6919" w:rsidRDefault="00FB57EB" w:rsidP="0083018C">
            <w:pPr>
              <w:spacing w:before="100" w:beforeAutospacing="1" w:after="100" w:afterAutospacing="1"/>
              <w:jc w:val="both"/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  <w:t>49:06:0</w:t>
            </w:r>
            <w:r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  <w:t>30004:216</w:t>
            </w:r>
            <w:bookmarkStart w:id="0" w:name="_GoBack"/>
            <w:bookmarkEnd w:id="0"/>
            <w:r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4077" w:type="dxa"/>
          </w:tcPr>
          <w:p w:rsidR="00FB57EB" w:rsidRPr="0019153B" w:rsidRDefault="00FB57EB" w:rsidP="0083018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153B">
              <w:rPr>
                <w:rFonts w:ascii="Times New Roman" w:hAnsi="Times New Roman"/>
                <w:sz w:val="28"/>
                <w:szCs w:val="28"/>
              </w:rPr>
              <w:t xml:space="preserve">Магаданская область, Тенькинский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пос. Усть-Омчуг, ул. Победы, д. 43, кв. 68</w:t>
            </w:r>
            <w:proofErr w:type="gramEnd"/>
          </w:p>
        </w:tc>
      </w:tr>
      <w:tr w:rsidR="00FB57EB" w:rsidRPr="0019153B" w:rsidTr="0088139F">
        <w:tc>
          <w:tcPr>
            <w:tcW w:w="534" w:type="dxa"/>
          </w:tcPr>
          <w:p w:rsidR="00FB57EB" w:rsidRDefault="00FB57EB" w:rsidP="00B57D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FB57EB" w:rsidRDefault="00FB57EB" w:rsidP="00170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2551" w:type="dxa"/>
          </w:tcPr>
          <w:p w:rsidR="00FB57EB" w:rsidRPr="003B6919" w:rsidRDefault="00FB57EB" w:rsidP="0083018C">
            <w:pPr>
              <w:spacing w:before="100" w:beforeAutospacing="1" w:after="100" w:afterAutospacing="1"/>
              <w:jc w:val="both"/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  <w:t>49:06:0</w:t>
            </w:r>
            <w:r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  <w:t>30004:1716</w:t>
            </w:r>
          </w:p>
        </w:tc>
        <w:tc>
          <w:tcPr>
            <w:tcW w:w="4077" w:type="dxa"/>
          </w:tcPr>
          <w:p w:rsidR="00FB57EB" w:rsidRPr="0019153B" w:rsidRDefault="00FB57EB" w:rsidP="0083018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153B">
              <w:rPr>
                <w:rFonts w:ascii="Times New Roman" w:hAnsi="Times New Roman"/>
                <w:sz w:val="28"/>
                <w:szCs w:val="28"/>
              </w:rPr>
              <w:t xml:space="preserve">Магаданская область, Тенькинский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пос. Усть-Омчуг, ул. Мира, д. 17, кв. 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proofErr w:type="gramEnd"/>
          </w:p>
        </w:tc>
      </w:tr>
    </w:tbl>
    <w:p w:rsidR="00B57D9E" w:rsidRPr="0019153B" w:rsidRDefault="0019153B" w:rsidP="004E4F0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Лицо, выявленное в качестве правообладателя ранее учтенного объекта недвижимости, или иное заинтересованное лицо вправе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FB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19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опубликования уведомления </w:t>
      </w:r>
      <w:r w:rsidR="00D11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представить в а</w:t>
      </w:r>
      <w:r w:rsidRPr="00191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дминистрацию Тенькинского </w:t>
      </w:r>
      <w:r w:rsidR="00D11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191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 возражения относительно сведений о выявлении правообладателя ранее учтенного объекта недвижимости с приложением обосновывающих такие возражения документов.</w:t>
      </w:r>
    </w:p>
    <w:p w:rsidR="0019153B" w:rsidRPr="0019153B" w:rsidRDefault="001915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9153B" w:rsidRPr="0019153B" w:rsidSect="0026644D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CE"/>
    <w:rsid w:val="000408F8"/>
    <w:rsid w:val="00085365"/>
    <w:rsid w:val="00170B56"/>
    <w:rsid w:val="0019153B"/>
    <w:rsid w:val="001A435C"/>
    <w:rsid w:val="00246324"/>
    <w:rsid w:val="0026644D"/>
    <w:rsid w:val="00283758"/>
    <w:rsid w:val="00291794"/>
    <w:rsid w:val="002C7E3B"/>
    <w:rsid w:val="002D4624"/>
    <w:rsid w:val="00336E89"/>
    <w:rsid w:val="003B16CE"/>
    <w:rsid w:val="003B6919"/>
    <w:rsid w:val="003C6AC3"/>
    <w:rsid w:val="00443E00"/>
    <w:rsid w:val="0045246E"/>
    <w:rsid w:val="004655E1"/>
    <w:rsid w:val="0048473C"/>
    <w:rsid w:val="004B656B"/>
    <w:rsid w:val="004E4F07"/>
    <w:rsid w:val="004E7C0D"/>
    <w:rsid w:val="006003D5"/>
    <w:rsid w:val="00662FB9"/>
    <w:rsid w:val="006871B6"/>
    <w:rsid w:val="00755047"/>
    <w:rsid w:val="00787E9C"/>
    <w:rsid w:val="00797BC9"/>
    <w:rsid w:val="00815E28"/>
    <w:rsid w:val="0088139F"/>
    <w:rsid w:val="008A6995"/>
    <w:rsid w:val="00932B9E"/>
    <w:rsid w:val="009806E1"/>
    <w:rsid w:val="009F1054"/>
    <w:rsid w:val="009F7DCF"/>
    <w:rsid w:val="00A41D30"/>
    <w:rsid w:val="00AB7EAF"/>
    <w:rsid w:val="00B57D9E"/>
    <w:rsid w:val="00B74E47"/>
    <w:rsid w:val="00B81E23"/>
    <w:rsid w:val="00C436FC"/>
    <w:rsid w:val="00CD7461"/>
    <w:rsid w:val="00D11A2C"/>
    <w:rsid w:val="00D536D9"/>
    <w:rsid w:val="00DB4872"/>
    <w:rsid w:val="00DD2BF1"/>
    <w:rsid w:val="00E23A31"/>
    <w:rsid w:val="00E6244C"/>
    <w:rsid w:val="00EB0105"/>
    <w:rsid w:val="00EB6E76"/>
    <w:rsid w:val="00EC4CC0"/>
    <w:rsid w:val="00ED5D7F"/>
    <w:rsid w:val="00F63D78"/>
    <w:rsid w:val="00FB57EB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7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91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7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91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Викторовна</dc:creator>
  <cp:keywords/>
  <dc:description/>
  <cp:lastModifiedBy>Ильина Юлия Александровна</cp:lastModifiedBy>
  <cp:revision>49</cp:revision>
  <dcterms:created xsi:type="dcterms:W3CDTF">2022-03-16T04:14:00Z</dcterms:created>
  <dcterms:modified xsi:type="dcterms:W3CDTF">2024-07-16T03:34:00Z</dcterms:modified>
</cp:coreProperties>
</file>