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5B4E" w14:textId="77777777" w:rsidR="001C7B08" w:rsidRPr="004B3F7D" w:rsidRDefault="001C7B08" w:rsidP="001C7B08">
      <w:pPr>
        <w:jc w:val="center"/>
        <w:rPr>
          <w:b/>
        </w:rPr>
      </w:pPr>
      <w:r w:rsidRPr="004B3F7D">
        <w:rPr>
          <w:b/>
        </w:rPr>
        <w:t>УВЕДОМЛЕНИЕ</w:t>
      </w:r>
    </w:p>
    <w:p w14:paraId="28678E16" w14:textId="77777777" w:rsidR="001C7B08" w:rsidRDefault="001C7B08" w:rsidP="001C7B08">
      <w:pPr>
        <w:jc w:val="center"/>
        <w:rPr>
          <w:b/>
        </w:rPr>
      </w:pPr>
      <w:r>
        <w:rPr>
          <w:b/>
        </w:rPr>
        <w:t xml:space="preserve">о подготовке проекта нормативного </w:t>
      </w:r>
      <w:r w:rsidRPr="004B3F7D">
        <w:rPr>
          <w:b/>
        </w:rPr>
        <w:t>правового акта</w:t>
      </w:r>
    </w:p>
    <w:p w14:paraId="27C2B829" w14:textId="77777777" w:rsidR="001C7B08" w:rsidRPr="005A7F81" w:rsidRDefault="001C7B08" w:rsidP="001C7B08">
      <w:pPr>
        <w:jc w:val="center"/>
        <w:rPr>
          <w:b/>
        </w:rPr>
      </w:pPr>
    </w:p>
    <w:p w14:paraId="741FD263" w14:textId="77777777" w:rsidR="001C7B08" w:rsidRDefault="001C7B08" w:rsidP="001C7B08">
      <w:pPr>
        <w:ind w:firstLine="708"/>
      </w:pPr>
      <w:r>
        <w:t>Управление экономического развития а</w:t>
      </w:r>
      <w:r w:rsidRPr="005A7F81">
        <w:t>дминистраци</w:t>
      </w:r>
      <w:r>
        <w:t>и Тенькинского</w:t>
      </w:r>
      <w:r w:rsidRPr="005A7F81">
        <w:t xml:space="preserve"> </w:t>
      </w:r>
      <w:r>
        <w:t>муниципального</w:t>
      </w:r>
      <w:r w:rsidRPr="005A7F81">
        <w:t xml:space="preserve"> округа</w:t>
      </w:r>
      <w:r>
        <w:t xml:space="preserve"> Магаданской области</w:t>
      </w:r>
      <w:r w:rsidRPr="005A7F81">
        <w:t xml:space="preserve"> извещает о начале подготовки проекта нормативного правового акта и сборе предложений заинтересованных лиц.</w:t>
      </w:r>
    </w:p>
    <w:p w14:paraId="03D70379" w14:textId="77777777" w:rsidR="001C7B08" w:rsidRPr="006D310A" w:rsidRDefault="001C7B08" w:rsidP="006D310A">
      <w:pPr>
        <w:ind w:firstLine="708"/>
        <w:rPr>
          <w:u w:val="single"/>
        </w:rPr>
      </w:pPr>
      <w:r w:rsidRPr="005A7F81">
        <w:t>Предложения принимаются в установленном порядке по адресу: 686</w:t>
      </w:r>
      <w:r>
        <w:t>050</w:t>
      </w:r>
      <w:r w:rsidRPr="005A7F81">
        <w:t xml:space="preserve">, п. </w:t>
      </w:r>
      <w:r>
        <w:t>Усть-Омчуг, ул. Горняцкая, д. 37, кабинет №</w:t>
      </w:r>
      <w:r w:rsidRPr="005A7F81">
        <w:t xml:space="preserve"> </w:t>
      </w:r>
      <w:r>
        <w:t>39</w:t>
      </w:r>
      <w:r w:rsidRPr="005A7F81">
        <w:t xml:space="preserve">, а также по адресу электронной почты: </w:t>
      </w:r>
      <w:r w:rsidR="006D310A" w:rsidRPr="006D310A">
        <w:rPr>
          <w:u w:val="single"/>
        </w:rPr>
        <w:t>AfanasevaYN@49gov.ru</w:t>
      </w:r>
      <w:r w:rsidR="006D310A">
        <w:t>.</w:t>
      </w:r>
    </w:p>
    <w:p w14:paraId="6AACF4D3" w14:textId="77777777" w:rsidR="001C7B08" w:rsidRPr="005A7F81" w:rsidRDefault="001C7B08" w:rsidP="001C7B08">
      <w:pPr>
        <w:jc w:val="left"/>
      </w:pPr>
      <w:r w:rsidRPr="005A7F81">
        <w:tab/>
        <w:t xml:space="preserve">Сроки приема предложений: до </w:t>
      </w:r>
      <w:r w:rsidR="006D310A">
        <w:t>20</w:t>
      </w:r>
      <w:r>
        <w:t xml:space="preserve"> </w:t>
      </w:r>
      <w:r w:rsidR="006D310A">
        <w:t>августа</w:t>
      </w:r>
      <w:r>
        <w:t xml:space="preserve"> 2024</w:t>
      </w:r>
      <w:r w:rsidRPr="005A7F81">
        <w:t xml:space="preserve"> года</w:t>
      </w:r>
      <w:r>
        <w:t xml:space="preserve"> (включительно)</w:t>
      </w:r>
      <w:r w:rsidRPr="005A7F81">
        <w:t>.</w:t>
      </w:r>
    </w:p>
    <w:p w14:paraId="08392184" w14:textId="77777777" w:rsidR="001C7B08" w:rsidRPr="005A7F81" w:rsidRDefault="001C7B08" w:rsidP="001C7B08">
      <w:pPr>
        <w:ind w:firstLine="708"/>
      </w:pPr>
      <w:r w:rsidRPr="005A7F81">
        <w:t xml:space="preserve">Место размещения уведомления о подготовки проекта нормативного правового акта в сети Интернет: </w:t>
      </w:r>
    </w:p>
    <w:p w14:paraId="12C776C9" w14:textId="2800C604" w:rsidR="001C7B08" w:rsidRPr="005A7F81" w:rsidRDefault="001C7B08" w:rsidP="001C7B08">
      <w:pPr>
        <w:ind w:firstLine="708"/>
      </w:pPr>
      <w:r w:rsidRPr="005A7F81">
        <w:t>Сводка полученных предложений будет размещена на официальном сайте муниципального образования «</w:t>
      </w:r>
      <w:r w:rsidR="00B74EC6">
        <w:t>Тенькинский</w:t>
      </w:r>
      <w:r w:rsidRPr="005A7F81">
        <w:t xml:space="preserve"> </w:t>
      </w:r>
      <w:r>
        <w:t>муниципальный</w:t>
      </w:r>
      <w:r w:rsidRPr="005A7F81">
        <w:t xml:space="preserve"> округ</w:t>
      </w:r>
      <w:r>
        <w:t xml:space="preserve"> Магаданской области</w:t>
      </w:r>
      <w:r w:rsidRPr="005A7F81">
        <w:t>»</w:t>
      </w:r>
      <w:r>
        <w:t xml:space="preserve"> (в разделе: </w:t>
      </w:r>
      <w:r w:rsidRPr="00C20D3C">
        <w:t xml:space="preserve">«Экономика и финансы» - «Оценка регулирующего воздействия» - «Публичные </w:t>
      </w:r>
      <w:r w:rsidR="00C20D3C" w:rsidRPr="00C20D3C">
        <w:t>консультации</w:t>
      </w:r>
      <w:r w:rsidRPr="00C20D3C">
        <w:t>»</w:t>
      </w:r>
      <w:r>
        <w:t>)</w:t>
      </w:r>
      <w:r w:rsidRPr="005A7F81">
        <w:t xml:space="preserve"> по адресу: </w:t>
      </w:r>
      <w:hyperlink r:id="rId4" w:history="1">
        <w:r w:rsidR="00C20D3C" w:rsidRPr="00840E8F">
          <w:rPr>
            <w:rStyle w:val="a3"/>
          </w:rPr>
          <w:t>https://admtenka.gosuslugi.ru/ekonomika-i-finansy/otsenka-reguliruyuschego-vozdeystviya/publichnye-konsultatsii/</w:t>
        </w:r>
      </w:hyperlink>
      <w:r w:rsidR="00C20D3C">
        <w:t xml:space="preserve"> </w:t>
      </w:r>
      <w:r>
        <w:t xml:space="preserve">не позднее </w:t>
      </w:r>
      <w:r w:rsidR="008E177B">
        <w:t>16</w:t>
      </w:r>
      <w:r>
        <w:t xml:space="preserve"> </w:t>
      </w:r>
      <w:r w:rsidR="008E177B">
        <w:t>сентября</w:t>
      </w:r>
      <w:r>
        <w:t xml:space="preserve"> 2024 года</w:t>
      </w:r>
      <w:r w:rsidRPr="005A7F81">
        <w:t>.</w:t>
      </w:r>
      <w:r w:rsidR="006C35DA" w:rsidRPr="006C35DA">
        <w:t xml:space="preserve"> </w:t>
      </w:r>
      <w:r w:rsidR="006C35DA" w:rsidRPr="005A7F81">
        <w:t>Все поступившие предложения будут рассмотрены.</w:t>
      </w:r>
    </w:p>
    <w:p w14:paraId="0924A87B" w14:textId="77777777" w:rsidR="001C7B08" w:rsidRPr="005A7F81" w:rsidRDefault="001C7B08" w:rsidP="001C7B08">
      <w:pPr>
        <w:ind w:firstLine="708"/>
      </w:pPr>
    </w:p>
    <w:p w14:paraId="5E6037A5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1. Вид проекта акта:</w:t>
      </w:r>
      <w:bookmarkStart w:id="0" w:name="_GoBack"/>
      <w:bookmarkEnd w:id="0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398F6063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C43A14A" w14:textId="77777777" w:rsidR="001C7B08" w:rsidRPr="005A7F81" w:rsidRDefault="001C7B08" w:rsidP="004D2C53">
            <w:pPr>
              <w:pStyle w:val="ConsPlusNormal"/>
              <w:ind w:firstLine="709"/>
              <w:jc w:val="both"/>
            </w:pPr>
            <w:r>
              <w:t xml:space="preserve">Постановление </w:t>
            </w:r>
            <w:r w:rsidR="003D5391">
              <w:t>а</w:t>
            </w:r>
            <w:r>
              <w:t xml:space="preserve">дминистрации </w:t>
            </w:r>
            <w:r w:rsidR="00133126">
              <w:t>Тенькинского</w:t>
            </w:r>
            <w:r>
              <w:t xml:space="preserve"> муниципального округа Магаданской области</w:t>
            </w:r>
          </w:p>
        </w:tc>
      </w:tr>
    </w:tbl>
    <w:p w14:paraId="4C717AE6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</w:p>
    <w:p w14:paraId="3884A797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2. Наименование проекта акта: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235C920E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541E241F" w14:textId="77777777" w:rsidR="001C7B08" w:rsidRPr="00223E91" w:rsidRDefault="002E4044" w:rsidP="002E4044">
            <w:pPr>
              <w:pStyle w:val="ConsPlusNormal"/>
              <w:rPr>
                <w:bCs/>
              </w:rPr>
            </w:pPr>
            <w:r w:rsidRPr="00223E91">
              <w:rPr>
                <w:bCs/>
              </w:rPr>
              <w:t>«О внесении изменений в постановление администрации Тенькинского городского округа 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предпринимательства»</w:t>
            </w:r>
          </w:p>
        </w:tc>
      </w:tr>
    </w:tbl>
    <w:p w14:paraId="315BDFEE" w14:textId="77777777" w:rsidR="001C7B08" w:rsidRPr="005A7F81" w:rsidRDefault="001C7B08" w:rsidP="001C7B08">
      <w:pPr>
        <w:pStyle w:val="ConsPlusNormal"/>
        <w:ind w:firstLine="709"/>
        <w:jc w:val="both"/>
      </w:pPr>
    </w:p>
    <w:p w14:paraId="2CAA73D2" w14:textId="67A930D5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 xml:space="preserve">3. </w:t>
      </w:r>
      <w:r w:rsidR="00AE4334" w:rsidRPr="00AE4334">
        <w:rPr>
          <w:b/>
        </w:rPr>
        <w:t xml:space="preserve">Полное и краткое наименование отраслевого (функционального) и (или) территориального органа </w:t>
      </w:r>
      <w:r w:rsidR="00AE4334">
        <w:rPr>
          <w:b/>
        </w:rPr>
        <w:t>а</w:t>
      </w:r>
      <w:r w:rsidR="00AE4334" w:rsidRPr="00AE4334">
        <w:rPr>
          <w:b/>
        </w:rPr>
        <w:t xml:space="preserve">дминистрации </w:t>
      </w:r>
      <w:r w:rsidR="00AE4334">
        <w:rPr>
          <w:b/>
        </w:rPr>
        <w:t>Тенькинского</w:t>
      </w:r>
      <w:r w:rsidR="00AE4334" w:rsidRPr="00AE4334">
        <w:rPr>
          <w:b/>
        </w:rPr>
        <w:t xml:space="preserve"> муниципального округа</w:t>
      </w:r>
      <w:r w:rsidR="00AE4334">
        <w:rPr>
          <w:b/>
        </w:rPr>
        <w:t xml:space="preserve"> Магаданской области</w:t>
      </w:r>
      <w:r w:rsidR="00AE4334" w:rsidRPr="00AE4334">
        <w:rPr>
          <w:b/>
        </w:rPr>
        <w:t xml:space="preserve"> разработчика проекта акта</w:t>
      </w:r>
      <w:r w:rsidRPr="005A7F81">
        <w:rPr>
          <w:b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418C15C2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22A0845" w14:textId="0BC27C5F" w:rsidR="001C7B08" w:rsidRPr="005A7F81" w:rsidRDefault="00AE4334" w:rsidP="004D2C53">
            <w:pPr>
              <w:pStyle w:val="ConsPlusNormal"/>
              <w:ind w:firstLine="709"/>
              <w:jc w:val="both"/>
            </w:pPr>
            <w:r>
              <w:t>Управление экономического развития администрации Тенькинского</w:t>
            </w:r>
            <w:r w:rsidR="001C7B08">
              <w:t xml:space="preserve"> муниципального округа Магаданской области</w:t>
            </w:r>
          </w:p>
        </w:tc>
      </w:tr>
    </w:tbl>
    <w:p w14:paraId="362B9363" w14:textId="77777777" w:rsidR="001C7B08" w:rsidRPr="005A7F81" w:rsidRDefault="001C7B08" w:rsidP="001C7B08">
      <w:pPr>
        <w:pStyle w:val="ConsPlusNormal"/>
        <w:ind w:firstLine="709"/>
        <w:jc w:val="both"/>
      </w:pPr>
    </w:p>
    <w:p w14:paraId="40C2039F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4. Описание проблемы, на решение которой направлен предлагаемый способ регулирования: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3C56A69B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6E11CF9D" w14:textId="77777777" w:rsidR="001C7B08" w:rsidRPr="0011022A" w:rsidRDefault="001C7B08" w:rsidP="004D2C53">
            <w:pPr>
              <w:ind w:firstLine="709"/>
            </w:pPr>
            <w:r w:rsidRPr="005E3198">
              <w:t>Улучшение экономических показателей деятельности малого</w:t>
            </w:r>
            <w:r>
              <w:t xml:space="preserve"> и среднего предпринимательства</w:t>
            </w:r>
          </w:p>
        </w:tc>
      </w:tr>
    </w:tbl>
    <w:p w14:paraId="634269CA" w14:textId="77777777" w:rsidR="001C7B08" w:rsidRPr="005A7F81" w:rsidRDefault="001C7B08" w:rsidP="001C7B08">
      <w:pPr>
        <w:pStyle w:val="ConsPlusNormal"/>
        <w:ind w:firstLine="709"/>
        <w:jc w:val="both"/>
      </w:pPr>
    </w:p>
    <w:p w14:paraId="05E1504A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5. Действующие нормативные правовые акты и поручения, другие решения, в связи с которыми осуществлена подготовка проекта акта: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1D100DB7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FD1DB8F" w14:textId="77777777" w:rsidR="001C7B08" w:rsidRDefault="001C7B08" w:rsidP="004D2C53">
            <w:pPr>
              <w:ind w:firstLine="709"/>
            </w:pPr>
            <w:r w:rsidRPr="007A50F3">
              <w:t xml:space="preserve">Федеральный закон от 24.07 </w:t>
            </w:r>
            <w:r>
              <w:t>2007</w:t>
            </w:r>
            <w:r w:rsidRPr="007A50F3">
              <w:t xml:space="preserve"> № 209-ФЗ «О развитии малого и среднего предпринимательства в Российской Федерации»</w:t>
            </w:r>
            <w:r>
              <w:t>;</w:t>
            </w:r>
          </w:p>
          <w:p w14:paraId="20E0CB07" w14:textId="77777777" w:rsidR="001C7B08" w:rsidRDefault="001C7B08" w:rsidP="004D2C53">
            <w:pPr>
              <w:ind w:firstLine="709"/>
              <w:rPr>
                <w:sz w:val="28"/>
                <w:szCs w:val="28"/>
              </w:rPr>
            </w:pPr>
            <w:r w:rsidRPr="006E1396">
              <w:t>Федеральный закон от 06.10.2003 № 131-ФЗ «Об общих принципах местного самоуправления в Российской Федерации»</w:t>
            </w:r>
            <w: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6AD9895B" w14:textId="77777777" w:rsidR="001C7B08" w:rsidRDefault="001C7B08" w:rsidP="004D2C53">
            <w:pPr>
              <w:ind w:firstLine="709"/>
            </w:pPr>
            <w:r>
              <w:t>Бюджетный кодекс Российской Федерации;</w:t>
            </w:r>
          </w:p>
          <w:p w14:paraId="367762A4" w14:textId="77777777" w:rsidR="001C7B08" w:rsidRPr="005E0816" w:rsidRDefault="001C7B08" w:rsidP="004D2C53">
            <w:pPr>
              <w:ind w:firstLine="709"/>
            </w:pPr>
            <w:r>
              <w:lastRenderedPageBreak/>
              <w:t>Постановление</w:t>
            </w:r>
            <w:r w:rsidRPr="0011022A">
              <w:t xml:space="preserve"> Правительства Российской Федерации </w:t>
            </w:r>
            <w:r w:rsidRPr="007B2540">
              <w:t>от 25.10.2023 № 1782</w:t>
            </w:r>
            <w:r w:rsidRPr="00AF2C62">
              <w:rPr>
                <w:sz w:val="28"/>
                <w:szCs w:val="28"/>
              </w:rPr>
              <w:t xml:space="preserve"> </w:t>
            </w:r>
            <w:r w:rsidRPr="00840DCB">
              <w:t>«Об</w:t>
            </w:r>
            <w:r w:rsidRPr="00AF2C62">
              <w:rPr>
                <w:sz w:val="28"/>
                <w:szCs w:val="28"/>
              </w:rPr>
              <w:t xml:space="preserve"> </w:t>
            </w:r>
            <w:r w:rsidRPr="00840DCB">
      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BEADAAF" w14:textId="77777777" w:rsidR="001C7B08" w:rsidRPr="005A7F81" w:rsidRDefault="001C7B08" w:rsidP="001C7B08">
      <w:pPr>
        <w:pStyle w:val="ConsPlusNormal"/>
        <w:ind w:firstLine="709"/>
        <w:jc w:val="both"/>
      </w:pPr>
    </w:p>
    <w:p w14:paraId="4BD41DB3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6. Цели регулирования и характеристика соответствующих общественных отношений: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250D150D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38449B9" w14:textId="77777777" w:rsidR="001C7B08" w:rsidRPr="0011022A" w:rsidRDefault="001C7B08" w:rsidP="004D2C53">
            <w:pPr>
              <w:overflowPunct w:val="0"/>
              <w:autoSpaceDE w:val="0"/>
              <w:autoSpaceDN w:val="0"/>
              <w:adjustRightInd w:val="0"/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11022A">
              <w:rPr>
                <w:lang w:eastAsia="ru-RU"/>
              </w:rPr>
              <w:t xml:space="preserve">оздание </w:t>
            </w:r>
            <w:r>
              <w:rPr>
                <w:lang w:eastAsia="ru-RU"/>
              </w:rPr>
              <w:t xml:space="preserve">благоприятных </w:t>
            </w:r>
            <w:r w:rsidRPr="0011022A">
              <w:rPr>
                <w:lang w:eastAsia="ru-RU"/>
              </w:rPr>
              <w:t>условий для устойчивого функционирования и развития субъектов малого и среднего предпринимательства.</w:t>
            </w:r>
          </w:p>
        </w:tc>
      </w:tr>
    </w:tbl>
    <w:p w14:paraId="01ED5B35" w14:textId="77777777" w:rsidR="001C7B08" w:rsidRPr="005A7F81" w:rsidRDefault="001C7B08" w:rsidP="001C7B08">
      <w:pPr>
        <w:pStyle w:val="ConsPlusNormal"/>
        <w:ind w:firstLine="709"/>
        <w:jc w:val="both"/>
      </w:pPr>
    </w:p>
    <w:p w14:paraId="09D0BEAC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7. Описание предлагаемого регулирования и иных возможных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5FC3B02D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82F8BBA" w14:textId="77777777" w:rsidR="001C7B08" w:rsidRPr="007A50F3" w:rsidRDefault="001C7B08" w:rsidP="004D2C53">
            <w:pPr>
              <w:ind w:firstLine="567"/>
            </w:pPr>
            <w:r>
              <w:t xml:space="preserve">- </w:t>
            </w:r>
            <w:r w:rsidRPr="007A50F3">
              <w:t>участие в совершенствовании законодательства и нормативно-правовой базы в интересах малого и среднего предпринимательства;</w:t>
            </w:r>
          </w:p>
          <w:p w14:paraId="431034BB" w14:textId="77777777" w:rsidR="001C7B08" w:rsidRPr="005A7F81" w:rsidRDefault="001C7B08" w:rsidP="004D2C53">
            <w:pPr>
              <w:pStyle w:val="ConsPlusNormal"/>
              <w:ind w:firstLine="567"/>
              <w:jc w:val="both"/>
            </w:pPr>
            <w:r w:rsidRPr="007A50F3">
              <w:t>-</w:t>
            </w:r>
            <w:r>
              <w:t xml:space="preserve"> </w:t>
            </w:r>
            <w:r w:rsidRPr="007A50F3">
              <w:t>оказание финансовой поддержки субъектам малого и среднего предпринимательства</w:t>
            </w:r>
          </w:p>
        </w:tc>
      </w:tr>
    </w:tbl>
    <w:p w14:paraId="714AA661" w14:textId="77777777" w:rsidR="001C7B08" w:rsidRPr="005A7F81" w:rsidRDefault="001C7B08" w:rsidP="001C7B08">
      <w:pPr>
        <w:pStyle w:val="ConsPlusNormal"/>
        <w:ind w:firstLine="709"/>
        <w:jc w:val="both"/>
      </w:pPr>
    </w:p>
    <w:p w14:paraId="57DDD6FD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8.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77BC861F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748D9C92" w14:textId="53ACD1AC" w:rsidR="001C7B08" w:rsidRPr="005A7F81" w:rsidRDefault="005A2345" w:rsidP="004D2C53">
            <w:pPr>
              <w:pStyle w:val="ConsPlusNormal"/>
              <w:ind w:firstLine="709"/>
              <w:jc w:val="both"/>
            </w:pPr>
            <w:r>
              <w:t>3</w:t>
            </w:r>
            <w:r w:rsidR="001C7B08">
              <w:t xml:space="preserve"> квартал 2024 года</w:t>
            </w:r>
          </w:p>
        </w:tc>
      </w:tr>
    </w:tbl>
    <w:p w14:paraId="1672417C" w14:textId="77777777" w:rsidR="001C7B08" w:rsidRPr="005A7F81" w:rsidRDefault="001C7B08" w:rsidP="001C7B08">
      <w:pPr>
        <w:pStyle w:val="ConsPlusNormal"/>
        <w:ind w:firstLine="709"/>
        <w:jc w:val="both"/>
      </w:pPr>
    </w:p>
    <w:p w14:paraId="3846ED04" w14:textId="77777777" w:rsidR="001C7B08" w:rsidRPr="005A7F81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9. Сведения о необходимости или отсутствии необходимости установления переходного периода: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1C7B08" w:rsidRPr="005A7F81" w14:paraId="4D6E0E27" w14:textId="77777777" w:rsidTr="004D2C53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3FF8A6C" w14:textId="77777777" w:rsidR="001C7B08" w:rsidRPr="005A7F81" w:rsidRDefault="001C7B08" w:rsidP="004D2C53">
            <w:pPr>
              <w:pStyle w:val="ConsPlusNormal"/>
              <w:ind w:firstLine="709"/>
              <w:jc w:val="both"/>
            </w:pPr>
            <w:r w:rsidRPr="0051275E">
              <w:t>Необходимость установления переходного периода отсутствует</w:t>
            </w:r>
          </w:p>
        </w:tc>
      </w:tr>
    </w:tbl>
    <w:p w14:paraId="1221BB7F" w14:textId="77777777" w:rsidR="001C7B08" w:rsidRPr="005A7F81" w:rsidRDefault="001C7B08" w:rsidP="001C7B08">
      <w:pPr>
        <w:pStyle w:val="ConsPlusNormal"/>
        <w:ind w:firstLine="709"/>
        <w:jc w:val="both"/>
      </w:pPr>
    </w:p>
    <w:p w14:paraId="3322BBFF" w14:textId="77777777" w:rsidR="001C7B08" w:rsidRDefault="001C7B08" w:rsidP="001C7B08">
      <w:pPr>
        <w:pStyle w:val="ConsPlusNormal"/>
        <w:ind w:firstLine="709"/>
        <w:jc w:val="both"/>
        <w:rPr>
          <w:b/>
        </w:rPr>
      </w:pPr>
      <w:r w:rsidRPr="005A7F81">
        <w:rPr>
          <w:b/>
        </w:rPr>
        <w:t>К уведомлению прилагаются:</w:t>
      </w:r>
    </w:p>
    <w:p w14:paraId="5692FCB4" w14:textId="1FDFD977" w:rsidR="001C7B08" w:rsidRDefault="001C7B08" w:rsidP="00FB3255">
      <w:pPr>
        <w:pStyle w:val="ConsPlusNormal"/>
        <w:jc w:val="both"/>
      </w:pPr>
    </w:p>
    <w:p w14:paraId="5FF561C7" w14:textId="2ECA55E7" w:rsidR="001C7B08" w:rsidRDefault="00FB3255" w:rsidP="001C7B08">
      <w:pPr>
        <w:ind w:firstLine="709"/>
      </w:pPr>
      <w:r>
        <w:t>1</w:t>
      </w:r>
      <w:r w:rsidR="001C7B08">
        <w:t xml:space="preserve">. </w:t>
      </w:r>
      <w:r w:rsidR="001C7B08" w:rsidRPr="007A50F3">
        <w:t xml:space="preserve">Федеральный закон от 24.07 </w:t>
      </w:r>
      <w:r w:rsidR="001C7B08">
        <w:t>2007</w:t>
      </w:r>
      <w:r w:rsidR="001C7B08" w:rsidRPr="007A50F3">
        <w:t xml:space="preserve"> № 209-ФЗ «О развитии малого и среднего предпринимательства в Российской Федерации»</w:t>
      </w:r>
      <w:r w:rsidR="001C7B08">
        <w:t>;</w:t>
      </w:r>
    </w:p>
    <w:p w14:paraId="63B4E7B5" w14:textId="48916FB3" w:rsidR="001C7B08" w:rsidRDefault="00FB3255" w:rsidP="001C7B08">
      <w:pPr>
        <w:pStyle w:val="ConsPlusNormal"/>
        <w:ind w:firstLine="709"/>
        <w:jc w:val="both"/>
      </w:pPr>
      <w:r>
        <w:rPr>
          <w:rFonts w:eastAsia="Times New Roman"/>
          <w:lang w:eastAsia="ar-SA"/>
        </w:rPr>
        <w:t>2</w:t>
      </w:r>
      <w:r w:rsidR="001C7B08">
        <w:rPr>
          <w:rFonts w:eastAsia="Times New Roman"/>
          <w:lang w:eastAsia="ar-SA"/>
        </w:rPr>
        <w:t xml:space="preserve">. </w:t>
      </w:r>
      <w:r w:rsidR="001C7B08">
        <w:t>Постановление</w:t>
      </w:r>
      <w:r w:rsidR="001C7B08" w:rsidRPr="0011022A">
        <w:t xml:space="preserve"> Правительства Российской Федерации </w:t>
      </w:r>
      <w:r w:rsidR="001C7B08" w:rsidRPr="00047B2A"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1C7B08">
        <w:t>.</w:t>
      </w:r>
    </w:p>
    <w:p w14:paraId="0E7706FD" w14:textId="3E83852B" w:rsidR="00686594" w:rsidRPr="00686594" w:rsidRDefault="00686594" w:rsidP="006C35DA">
      <w:pPr>
        <w:pStyle w:val="ConsPlusNormal"/>
        <w:ind w:firstLine="709"/>
        <w:jc w:val="both"/>
      </w:pPr>
      <w:r>
        <w:t xml:space="preserve">3. </w:t>
      </w:r>
      <w:r>
        <w:t xml:space="preserve">Постановление администрации Тенькинского городского округа от 11.10.2022 </w:t>
      </w:r>
      <w:r w:rsidR="006C35DA">
        <w:t xml:space="preserve">№ </w:t>
      </w:r>
      <w:r>
        <w:t>353-па</w:t>
      </w:r>
      <w:r>
        <w:t xml:space="preserve"> «</w:t>
      </w:r>
      <w:r>
        <w:t>Об утверждении Порядка предоставления субсидий юридическим лицам,</w:t>
      </w:r>
      <w:r w:rsidR="006C35DA">
        <w:t xml:space="preserve"> </w:t>
      </w:r>
      <w:r>
        <w:t>индивидуальным предпринимателям, а также физическим лицам - производителям товаров, работ, услуг, являющимся субъектами малого и среднего предпринимательства</w:t>
      </w:r>
      <w:r w:rsidR="006C35DA">
        <w:t>»</w:t>
      </w:r>
    </w:p>
    <w:p w14:paraId="2E29F17B" w14:textId="77777777" w:rsidR="00932DF5" w:rsidRDefault="00932DF5"/>
    <w:sectPr w:rsidR="00932DF5" w:rsidSect="00BF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8"/>
    <w:rsid w:val="00133126"/>
    <w:rsid w:val="001C7B08"/>
    <w:rsid w:val="00223E91"/>
    <w:rsid w:val="002E4044"/>
    <w:rsid w:val="003D5391"/>
    <w:rsid w:val="005A2345"/>
    <w:rsid w:val="00686594"/>
    <w:rsid w:val="006C35DA"/>
    <w:rsid w:val="006D310A"/>
    <w:rsid w:val="008E177B"/>
    <w:rsid w:val="00932DF5"/>
    <w:rsid w:val="00AE4334"/>
    <w:rsid w:val="00B74EC6"/>
    <w:rsid w:val="00C20D3C"/>
    <w:rsid w:val="00DB78F9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656A"/>
  <w15:chartTrackingRefBased/>
  <w15:docId w15:val="{4454DAA3-7661-46E2-AC20-59414EDD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0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7B08"/>
    <w:rPr>
      <w:color w:val="0000FF"/>
      <w:u w:val="single"/>
    </w:rPr>
  </w:style>
  <w:style w:type="paragraph" w:customStyle="1" w:styleId="ConsPlusNormal">
    <w:name w:val="ConsPlusNormal"/>
    <w:rsid w:val="001C7B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6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tenka.gosuslugi.ru/ekonomika-i-finansy/otsenka-reguliruyuschego-vozdeystviya/publichnye-konsul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4</cp:revision>
  <dcterms:created xsi:type="dcterms:W3CDTF">2024-08-05T22:06:00Z</dcterms:created>
  <dcterms:modified xsi:type="dcterms:W3CDTF">2024-08-06T03:30:00Z</dcterms:modified>
</cp:coreProperties>
</file>